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2189BB" w14:textId="1AE3D820" w:rsidR="00D23B8D" w:rsidRPr="00BD534B" w:rsidRDefault="00D23B8D" w:rsidP="00BD534B">
      <w:pPr>
        <w:spacing w:after="120"/>
        <w:ind w:left="-142" w:right="95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165022546"/>
      <w:r w:rsidRPr="00BD534B">
        <w:rPr>
          <w:rFonts w:ascii="Arial" w:hAnsi="Arial" w:cs="Arial"/>
          <w:b/>
          <w:bCs/>
          <w:sz w:val="24"/>
          <w:szCs w:val="24"/>
        </w:rPr>
        <w:t>MAPA DE GERENCIAMENTO DE RISCOS</w:t>
      </w:r>
    </w:p>
    <w:p w14:paraId="1575EF3D" w14:textId="77777777" w:rsidR="00D23B8D" w:rsidRPr="00BD534B" w:rsidRDefault="00D23B8D" w:rsidP="00BD534B">
      <w:pPr>
        <w:spacing w:after="120"/>
        <w:ind w:right="95"/>
        <w:rPr>
          <w:rFonts w:ascii="Arial" w:hAnsi="Arial" w:cs="Arial"/>
          <w:b/>
          <w:bCs/>
          <w:sz w:val="24"/>
          <w:szCs w:val="24"/>
        </w:rPr>
      </w:pPr>
    </w:p>
    <w:p w14:paraId="6CD337D5" w14:textId="1DE530BE" w:rsidR="00D23B8D" w:rsidRPr="00BD534B" w:rsidRDefault="00D23B8D" w:rsidP="00871D7B">
      <w:pPr>
        <w:spacing w:after="120"/>
        <w:ind w:left="-142" w:right="95"/>
        <w:rPr>
          <w:rFonts w:ascii="Arial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1. INTRODUÇÃO</w:t>
      </w:r>
    </w:p>
    <w:p w14:paraId="0CB9D70E" w14:textId="7C8BBD9D" w:rsidR="00D23B8D" w:rsidRPr="00BD534B" w:rsidRDefault="00D23B8D" w:rsidP="00871D7B">
      <w:pPr>
        <w:pStyle w:val="Standard"/>
        <w:spacing w:after="120"/>
        <w:ind w:left="-142" w:right="95" w:firstLine="709"/>
        <w:jc w:val="both"/>
        <w:rPr>
          <w:rFonts w:cs="Arial"/>
        </w:rPr>
      </w:pPr>
      <w:r w:rsidRPr="00BD534B">
        <w:rPr>
          <w:rFonts w:cs="Arial"/>
        </w:rPr>
        <w:t>O gerenciamento de riscos permite ações contínuas de planejamento, organização e controle dos recursos relacionados aos riscos que possam comprometer o sucesso da contratação, da execução do objeto e da gestão contratual.</w:t>
      </w:r>
    </w:p>
    <w:p w14:paraId="3EAE371F" w14:textId="17F63303" w:rsidR="00D23B8D" w:rsidRPr="00BD534B" w:rsidRDefault="00D23B8D" w:rsidP="00871D7B">
      <w:pPr>
        <w:pStyle w:val="Standard"/>
        <w:spacing w:after="120"/>
        <w:ind w:left="-142" w:right="95" w:firstLine="709"/>
        <w:jc w:val="both"/>
        <w:rPr>
          <w:rFonts w:cs="Arial"/>
        </w:rPr>
      </w:pPr>
      <w:r w:rsidRPr="00BD534B">
        <w:rPr>
          <w:rFonts w:cs="Arial"/>
        </w:rPr>
        <w:t>O Mapa de Gerenciamento de Riscos identifica e a analisa os principais riscos, compreendendo e determinando o nível de risco, que corresponde à combinação do impacto e de suas probabilidades que possam comprometer a efetividade da contratação, bem como o alcance dos resultados pretendidos com a solução.</w:t>
      </w:r>
    </w:p>
    <w:p w14:paraId="64CFE9F7" w14:textId="53046637" w:rsidR="00D23B8D" w:rsidRPr="00BD534B" w:rsidRDefault="00A40777" w:rsidP="00871D7B">
      <w:pPr>
        <w:pStyle w:val="Standard"/>
        <w:spacing w:after="120"/>
        <w:ind w:left="-142" w:right="95" w:firstLine="709"/>
        <w:jc w:val="both"/>
        <w:rPr>
          <w:rFonts w:cs="Arial"/>
        </w:rPr>
      </w:pPr>
      <w:r>
        <w:rPr>
          <w:rFonts w:cs="Arial"/>
        </w:rPr>
        <w:t>O presente instrumento e</w:t>
      </w:r>
      <w:r w:rsidR="00D23B8D" w:rsidRPr="00BD534B">
        <w:rPr>
          <w:rFonts w:cs="Arial"/>
        </w:rPr>
        <w:t>ncontra previsão legal nos artigos 18, inciso X e 169, C</w:t>
      </w:r>
      <w:r w:rsidR="00D23B8D" w:rsidRPr="00BD534B">
        <w:rPr>
          <w:rFonts w:cs="Arial"/>
          <w:i/>
          <w:iCs/>
        </w:rPr>
        <w:t>aput</w:t>
      </w:r>
      <w:r w:rsidR="00D23B8D" w:rsidRPr="00BD534B">
        <w:rPr>
          <w:rFonts w:cs="Arial"/>
        </w:rPr>
        <w:t>, da Lei nº 14.133 e</w:t>
      </w:r>
      <w:r>
        <w:rPr>
          <w:rFonts w:cs="Arial"/>
        </w:rPr>
        <w:t xml:space="preserve"> no</w:t>
      </w:r>
      <w:r w:rsidR="00D23B8D" w:rsidRPr="00BD534B">
        <w:rPr>
          <w:rFonts w:cs="Arial"/>
        </w:rPr>
        <w:t xml:space="preserve"> artigo 10 do Decreto Municipal nº 5.602/2024.</w:t>
      </w:r>
    </w:p>
    <w:p w14:paraId="61E35A9B" w14:textId="066DC3BA" w:rsidR="00D23B8D" w:rsidRPr="00BD534B" w:rsidRDefault="00D23B8D" w:rsidP="00871D7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  <w:r w:rsidRPr="00BD534B">
        <w:rPr>
          <w:rFonts w:eastAsia="Arial" w:cs="Arial"/>
        </w:rPr>
        <w:t xml:space="preserve">Para cada risco identificado, estipula-se: </w:t>
      </w:r>
    </w:p>
    <w:p w14:paraId="6A17C432" w14:textId="77777777" w:rsidR="00D23B8D" w:rsidRPr="00BD534B" w:rsidRDefault="00D23B8D" w:rsidP="00871D7B">
      <w:pPr>
        <w:pStyle w:val="Standard"/>
        <w:spacing w:after="120"/>
        <w:ind w:left="1276" w:right="95"/>
        <w:jc w:val="both"/>
        <w:rPr>
          <w:rFonts w:eastAsia="Arial" w:cs="Arial"/>
        </w:rPr>
      </w:pPr>
      <w:r w:rsidRPr="00BD534B">
        <w:rPr>
          <w:rFonts w:eastAsia="Arial" w:cs="Arial"/>
        </w:rPr>
        <w:t>I - a probabilidade de ocorrência dos eventos;</w:t>
      </w:r>
    </w:p>
    <w:p w14:paraId="2CCEB4D7" w14:textId="77777777" w:rsidR="00D23B8D" w:rsidRPr="00BD534B" w:rsidRDefault="00D23B8D" w:rsidP="00871D7B">
      <w:pPr>
        <w:pStyle w:val="Standard"/>
        <w:spacing w:after="120"/>
        <w:ind w:left="1276" w:right="95"/>
        <w:jc w:val="both"/>
        <w:rPr>
          <w:rFonts w:eastAsia="Arial" w:cs="Arial"/>
        </w:rPr>
      </w:pPr>
      <w:r w:rsidRPr="00BD534B">
        <w:rPr>
          <w:rFonts w:eastAsia="Arial" w:cs="Arial"/>
        </w:rPr>
        <w:t>II - danos e o impacto caso o risco ocorra;</w:t>
      </w:r>
    </w:p>
    <w:p w14:paraId="10FC6D8E" w14:textId="77777777" w:rsidR="00D23B8D" w:rsidRPr="00BD534B" w:rsidRDefault="00D23B8D" w:rsidP="00871D7B">
      <w:pPr>
        <w:pStyle w:val="Standard"/>
        <w:spacing w:after="120"/>
        <w:ind w:left="1276" w:right="95"/>
        <w:jc w:val="both"/>
        <w:rPr>
          <w:rFonts w:eastAsia="Arial" w:cs="Arial"/>
        </w:rPr>
      </w:pPr>
      <w:r w:rsidRPr="00BD534B">
        <w:rPr>
          <w:rFonts w:eastAsia="Arial" w:cs="Arial"/>
        </w:rPr>
        <w:t>III - ações preventivas e de contingência, como respostas aos riscos</w:t>
      </w:r>
    </w:p>
    <w:p w14:paraId="09E07E22" w14:textId="14F11505" w:rsidR="00D23B8D" w:rsidRPr="00BD534B" w:rsidRDefault="00D23B8D" w:rsidP="00871D7B">
      <w:pPr>
        <w:pStyle w:val="Standard"/>
        <w:spacing w:after="120"/>
        <w:ind w:left="1276" w:right="95"/>
        <w:jc w:val="both"/>
        <w:rPr>
          <w:rFonts w:eastAsia="Arial" w:cs="Arial"/>
        </w:rPr>
      </w:pPr>
      <w:r w:rsidRPr="00BD534B">
        <w:rPr>
          <w:rFonts w:eastAsia="Arial" w:cs="Arial"/>
        </w:rPr>
        <w:t>IV - identificação de responsáveis pelas ações, bem como o registro e o acompanhamento das ações de tratamento dos riscos.</w:t>
      </w:r>
    </w:p>
    <w:p w14:paraId="12C6BDF2" w14:textId="7FC013EA" w:rsidR="00D23B8D" w:rsidRPr="00BD534B" w:rsidRDefault="00D23B8D" w:rsidP="00871D7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  <w:r w:rsidRPr="00BD534B">
        <w:rPr>
          <w:rFonts w:eastAsia="Arial" w:cs="Arial"/>
        </w:rPr>
        <w:t>Os riscos identificados no projeto devem ser registrados, avaliados e tratados:</w:t>
      </w:r>
    </w:p>
    <w:p w14:paraId="42625223" w14:textId="38C67675" w:rsidR="00871D7B" w:rsidRDefault="00871D7B" w:rsidP="00871D7B">
      <w:pPr>
        <w:pStyle w:val="Standard"/>
        <w:autoSpaceDN w:val="0"/>
        <w:spacing w:after="120"/>
        <w:ind w:left="927" w:right="95"/>
        <w:jc w:val="both"/>
        <w:textAlignment w:val="auto"/>
        <w:rPr>
          <w:rFonts w:eastAsia="Arial" w:cs="Arial"/>
        </w:rPr>
      </w:pPr>
      <w:r>
        <w:rPr>
          <w:rFonts w:eastAsia="Arial" w:cs="Arial"/>
        </w:rPr>
        <w:t xml:space="preserve">a) </w:t>
      </w:r>
      <w:r w:rsidR="00D23B8D" w:rsidRPr="00BD534B">
        <w:rPr>
          <w:rFonts w:eastAsia="Arial" w:cs="Arial"/>
        </w:rPr>
        <w:t>Durante a fase de planejamento, a equipe de Planejamento da Contratação deve proceder às ações de gerenciamento de riscos e produzir o Mapa de Gerenciamento de Riscos;</w:t>
      </w:r>
    </w:p>
    <w:p w14:paraId="607B3BD6" w14:textId="7D55401D" w:rsidR="00871D7B" w:rsidRDefault="00871D7B" w:rsidP="00871D7B">
      <w:pPr>
        <w:pStyle w:val="Standard"/>
        <w:autoSpaceDN w:val="0"/>
        <w:spacing w:after="120"/>
        <w:ind w:left="927" w:right="95"/>
        <w:jc w:val="both"/>
        <w:textAlignment w:val="auto"/>
        <w:rPr>
          <w:rFonts w:eastAsia="Arial" w:cs="Arial"/>
        </w:rPr>
      </w:pPr>
      <w:r>
        <w:rPr>
          <w:rFonts w:eastAsia="Arial" w:cs="Arial"/>
        </w:rPr>
        <w:t xml:space="preserve">b) </w:t>
      </w:r>
      <w:r w:rsidR="00D23B8D" w:rsidRPr="00BD534B">
        <w:rPr>
          <w:rFonts w:eastAsia="Arial" w:cs="Arial"/>
        </w:rPr>
        <w:t>Durante a fase de Seleção do Fornecedor, o Integrante Administrativo com apoio dos Integrantes Técnico e Requisitante deve proceder às ações de gerenciamento dos riscos e atualizar o Mapa de Gerenciamento de Riscos;</w:t>
      </w:r>
    </w:p>
    <w:p w14:paraId="46D57822" w14:textId="24BA1428" w:rsidR="00D23B8D" w:rsidRPr="00871D7B" w:rsidRDefault="00871D7B" w:rsidP="00871D7B">
      <w:pPr>
        <w:pStyle w:val="Standard"/>
        <w:autoSpaceDN w:val="0"/>
        <w:spacing w:after="120"/>
        <w:ind w:left="927" w:right="95"/>
        <w:jc w:val="both"/>
        <w:textAlignment w:val="auto"/>
        <w:rPr>
          <w:rFonts w:eastAsia="Arial" w:cs="Arial"/>
        </w:rPr>
      </w:pPr>
      <w:r>
        <w:rPr>
          <w:rFonts w:eastAsia="Arial" w:cs="Arial"/>
        </w:rPr>
        <w:t xml:space="preserve">c) </w:t>
      </w:r>
      <w:r w:rsidR="00D23B8D" w:rsidRPr="00871D7B">
        <w:rPr>
          <w:rFonts w:eastAsia="Arial" w:cs="Arial"/>
        </w:rPr>
        <w:t>Durante a fase de Gestão do Contrato, a Equipe de Fiscalização do Contrato, sob coordenação do Gestor do Contrato, deverá proceder à atualização contínua do Mapa de Gerenciamento de Riscos, procedendo à reavaliação dos riscos identificados nas fases anteriores com a atualização de suas respectivas ações de tratamento, e à identificação, análise, avaliação e tratamento de novos riscos.</w:t>
      </w:r>
    </w:p>
    <w:p w14:paraId="5D9AE8DA" w14:textId="77777777" w:rsidR="00DF4904" w:rsidRPr="00BD534B" w:rsidRDefault="00DF4904" w:rsidP="00BD534B">
      <w:pPr>
        <w:pStyle w:val="Textbody"/>
        <w:ind w:left="-142" w:right="95"/>
        <w:jc w:val="both"/>
        <w:rPr>
          <w:rFonts w:ascii="Arial" w:eastAsia="Arial" w:hAnsi="Arial" w:cs="Arial"/>
        </w:rPr>
      </w:pPr>
    </w:p>
    <w:p w14:paraId="5AA9C09C" w14:textId="77777777" w:rsidR="00D23B8D" w:rsidRPr="00BD534B" w:rsidRDefault="00D23B8D" w:rsidP="00BD534B">
      <w:pPr>
        <w:spacing w:after="120"/>
        <w:ind w:left="-142" w:right="95"/>
        <w:rPr>
          <w:rFonts w:ascii="Arial" w:eastAsiaTheme="minorHAnsi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2. DO OBJETO DA CONTRATAÇÃO</w:t>
      </w:r>
    </w:p>
    <w:p w14:paraId="19B98798" w14:textId="225346F2" w:rsidR="00D23B8D" w:rsidRDefault="00D23B8D" w:rsidP="00BD534B">
      <w:pPr>
        <w:spacing w:after="120"/>
        <w:ind w:left="-142" w:right="95" w:firstLine="708"/>
        <w:jc w:val="both"/>
        <w:rPr>
          <w:rFonts w:ascii="Arial" w:hAnsi="Arial" w:cs="Arial"/>
          <w:sz w:val="24"/>
          <w:szCs w:val="24"/>
        </w:rPr>
      </w:pPr>
      <w:r w:rsidRPr="00BD534B">
        <w:rPr>
          <w:rFonts w:ascii="Arial" w:hAnsi="Arial" w:cs="Arial"/>
          <w:bCs/>
          <w:sz w:val="24"/>
          <w:szCs w:val="24"/>
        </w:rPr>
        <w:t xml:space="preserve">O pregão eletrônico tem por objeto </w:t>
      </w:r>
      <w:r w:rsidR="00913C57" w:rsidRPr="00913C57">
        <w:rPr>
          <w:rFonts w:ascii="Arial" w:hAnsi="Arial" w:cs="Arial"/>
          <w:bCs/>
          <w:sz w:val="24"/>
          <w:szCs w:val="24"/>
        </w:rPr>
        <w:t>a contratação de empresa para execução de serviços de recomposição de pavimentação asfáltica em CBUQ, incluindo fornecimento integral de insumos, mão de obra, equipamentos e transporte, em vias do Município de Brotas/SP, pelo período de 12 (doze) meses</w:t>
      </w:r>
      <w:r w:rsidRPr="00BD534B">
        <w:rPr>
          <w:rFonts w:ascii="Arial" w:hAnsi="Arial" w:cs="Arial"/>
          <w:sz w:val="24"/>
          <w:szCs w:val="24"/>
        </w:rPr>
        <w:t>.</w:t>
      </w:r>
    </w:p>
    <w:p w14:paraId="572A6427" w14:textId="77777777" w:rsidR="00D23B8D" w:rsidRPr="00BD534B" w:rsidRDefault="00D23B8D" w:rsidP="00BD534B">
      <w:pPr>
        <w:spacing w:after="120"/>
        <w:ind w:left="-142" w:right="95"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1340"/>
        <w:gridCol w:w="1261"/>
        <w:gridCol w:w="5755"/>
      </w:tblGrid>
      <w:tr w:rsidR="00DF4904" w:rsidRPr="00C379C3" w14:paraId="655387E3" w14:textId="77777777" w:rsidTr="00A338B3">
        <w:trPr>
          <w:trHeight w:val="300"/>
        </w:trPr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6583491F" w14:textId="77777777" w:rsidR="00DF4904" w:rsidRPr="00C379C3" w:rsidRDefault="00DF4904" w:rsidP="00A338B3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C379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1340" w:type="dxa"/>
            <w:shd w:val="clear" w:color="auto" w:fill="A6A6A6" w:themeFill="background1" w:themeFillShade="A6"/>
            <w:noWrap/>
            <w:vAlign w:val="center"/>
          </w:tcPr>
          <w:p w14:paraId="78991E9F" w14:textId="77777777" w:rsidR="00DF4904" w:rsidRPr="00C379C3" w:rsidRDefault="00DF4904" w:rsidP="00A338B3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1261" w:type="dxa"/>
            <w:shd w:val="clear" w:color="auto" w:fill="A6A6A6" w:themeFill="background1" w:themeFillShade="A6"/>
            <w:noWrap/>
            <w:vAlign w:val="center"/>
          </w:tcPr>
          <w:p w14:paraId="2538BD56" w14:textId="77777777" w:rsidR="00DF4904" w:rsidRPr="00C379C3" w:rsidRDefault="00DF4904" w:rsidP="00A338B3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5755" w:type="dxa"/>
            <w:shd w:val="clear" w:color="auto" w:fill="A6A6A6" w:themeFill="background1" w:themeFillShade="A6"/>
            <w:vAlign w:val="center"/>
          </w:tcPr>
          <w:p w14:paraId="0CC46496" w14:textId="77777777" w:rsidR="00DF4904" w:rsidRPr="00C379C3" w:rsidRDefault="00DF4904" w:rsidP="00A338B3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DESCRIÇÃO</w:t>
            </w:r>
          </w:p>
        </w:tc>
      </w:tr>
      <w:tr w:rsidR="00913C57" w:rsidRPr="00BB010B" w14:paraId="253C0D36" w14:textId="77777777" w:rsidTr="00A338B3">
        <w:trPr>
          <w:trHeight w:val="300"/>
        </w:trPr>
        <w:tc>
          <w:tcPr>
            <w:tcW w:w="570" w:type="dxa"/>
            <w:vAlign w:val="center"/>
          </w:tcPr>
          <w:p w14:paraId="5090EE8C" w14:textId="76F59AED" w:rsidR="00913C57" w:rsidRPr="00913C57" w:rsidRDefault="00913C57" w:rsidP="00913C57">
            <w:pPr>
              <w:widowControl/>
              <w:suppressAutoHyphens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3C57">
              <w:rPr>
                <w:sz w:val="24"/>
                <w:szCs w:val="24"/>
              </w:rPr>
              <w:t>1</w:t>
            </w:r>
          </w:p>
        </w:tc>
        <w:tc>
          <w:tcPr>
            <w:tcW w:w="1340" w:type="dxa"/>
            <w:noWrap/>
            <w:vAlign w:val="center"/>
          </w:tcPr>
          <w:p w14:paraId="631C5DF4" w14:textId="4B969F39" w:rsidR="00913C57" w:rsidRPr="00913C57" w:rsidRDefault="00913C57" w:rsidP="00913C57">
            <w:pPr>
              <w:widowControl/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913C57">
              <w:rPr>
                <w:sz w:val="24"/>
                <w:szCs w:val="24"/>
              </w:rPr>
              <w:t>Até 3.600</w:t>
            </w:r>
          </w:p>
        </w:tc>
        <w:tc>
          <w:tcPr>
            <w:tcW w:w="1261" w:type="dxa"/>
            <w:noWrap/>
            <w:vAlign w:val="center"/>
          </w:tcPr>
          <w:p w14:paraId="524D4576" w14:textId="4E3F4231" w:rsidR="00913C57" w:rsidRPr="00913C57" w:rsidRDefault="00913C57" w:rsidP="00913C5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913C57">
              <w:rPr>
                <w:sz w:val="24"/>
                <w:szCs w:val="24"/>
              </w:rPr>
              <w:t>m²</w:t>
            </w:r>
          </w:p>
        </w:tc>
        <w:tc>
          <w:tcPr>
            <w:tcW w:w="5755" w:type="dxa"/>
            <w:vAlign w:val="center"/>
          </w:tcPr>
          <w:p w14:paraId="796EA850" w14:textId="53ACF2A9" w:rsidR="00913C57" w:rsidRPr="00913C57" w:rsidRDefault="00913C57" w:rsidP="00913C5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913C57">
              <w:rPr>
                <w:color w:val="000000"/>
                <w:sz w:val="24"/>
                <w:szCs w:val="24"/>
                <w:lang w:eastAsia="pt-BR"/>
              </w:rPr>
              <w:t>Recomposição de pavimentação asfáltica em CBUQ, incluindo fornecimento integral de insumos, mão de obra, equipamentos e transporte.</w:t>
            </w:r>
          </w:p>
        </w:tc>
      </w:tr>
    </w:tbl>
    <w:p w14:paraId="6AA49441" w14:textId="087C65C3" w:rsidR="00D23B8D" w:rsidRPr="00BD534B" w:rsidRDefault="00D23B8D" w:rsidP="00BD534B">
      <w:pPr>
        <w:pStyle w:val="Table"/>
        <w:spacing w:before="0"/>
        <w:ind w:left="-142" w:right="95"/>
        <w:jc w:val="center"/>
        <w:rPr>
          <w:rFonts w:ascii="Arial" w:hAnsi="Arial" w:cs="Arial"/>
          <w:i w:val="0"/>
          <w:iCs w:val="0"/>
        </w:rPr>
      </w:pPr>
      <w:r w:rsidRPr="00BD534B">
        <w:rPr>
          <w:rFonts w:ascii="Arial" w:hAnsi="Arial" w:cs="Arial"/>
          <w:i w:val="0"/>
          <w:iCs w:val="0"/>
        </w:rPr>
        <w:lastRenderedPageBreak/>
        <w:t>Tabela 1: Estimativa de quantidade para contratação.</w:t>
      </w:r>
    </w:p>
    <w:p w14:paraId="79EACCC0" w14:textId="77777777" w:rsidR="00D23B8D" w:rsidRPr="00BD534B" w:rsidRDefault="00D23B8D" w:rsidP="00871D7B">
      <w:pPr>
        <w:spacing w:after="120"/>
        <w:ind w:right="95"/>
        <w:rPr>
          <w:rFonts w:ascii="Arial" w:hAnsi="Arial" w:cs="Arial"/>
          <w:sz w:val="24"/>
          <w:szCs w:val="24"/>
        </w:rPr>
      </w:pPr>
    </w:p>
    <w:p w14:paraId="731099B2" w14:textId="0BAAB9B0" w:rsidR="00D23B8D" w:rsidRPr="00871D7B" w:rsidRDefault="00D23B8D" w:rsidP="00871D7B">
      <w:pPr>
        <w:spacing w:after="120"/>
        <w:ind w:left="-142" w:right="95"/>
        <w:rPr>
          <w:rFonts w:ascii="Arial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3. ESCALAS UTILIZADAS</w:t>
      </w:r>
    </w:p>
    <w:p w14:paraId="18E97855" w14:textId="2FA23FDF" w:rsidR="00D23B8D" w:rsidRPr="00BD534B" w:rsidRDefault="00D23B8D" w:rsidP="00871D7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  <w:r w:rsidRPr="00BD534B">
        <w:rPr>
          <w:rFonts w:eastAsia="Arial" w:cs="Arial"/>
        </w:rPr>
        <w:t>Como parâmetros de escala, foram utilizados para representar os níveis de probabilidade de ocorrência e o possível impacto consequente que, após a multiplicação, resultará nos níveis de risco, direcionando as ações relacionadas durante as fases de contratação (planejamento, seleção de fornecedor e gestão do contrato).</w:t>
      </w:r>
    </w:p>
    <w:p w14:paraId="4FBA0715" w14:textId="77777777" w:rsidR="00D23B8D" w:rsidRPr="00BD534B" w:rsidRDefault="00D23B8D" w:rsidP="00BD534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  <w:r w:rsidRPr="00BD534B">
        <w:rPr>
          <w:rFonts w:eastAsia="Arial" w:cs="Arial"/>
        </w:rPr>
        <w:t>Probabilidade é definida como a “chance de algo acontecer, não importando se definida, medida ou determinada objetiva ou subjetivamente, qualitativa ou quantitativamente, ou se descrita utilizando-se termos gerais ou matemáticos” (ISO/IEC 31000:2009, item 2.19).</w:t>
      </w:r>
    </w:p>
    <w:p w14:paraId="2EAE7EEE" w14:textId="77777777" w:rsidR="00D23B8D" w:rsidRPr="00BD534B" w:rsidRDefault="00D23B8D" w:rsidP="00BD534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</w:p>
    <w:p w14:paraId="7748432E" w14:textId="77777777" w:rsidR="00D23B8D" w:rsidRPr="00BD534B" w:rsidRDefault="00D23B8D" w:rsidP="00BD534B">
      <w:pPr>
        <w:pStyle w:val="Standard"/>
        <w:spacing w:after="120"/>
        <w:ind w:left="-142" w:right="95" w:firstLine="709"/>
        <w:jc w:val="both"/>
        <w:rPr>
          <w:rFonts w:eastAsia="Arial" w:cs="Arial"/>
        </w:rPr>
      </w:pPr>
      <w:r w:rsidRPr="00BD534B">
        <w:rPr>
          <w:rFonts w:eastAsia="Arial" w:cs="Arial"/>
        </w:rPr>
        <w:t>A primeira tabela apresentada é a de probabilidade de ocorrência de evento.</w:t>
      </w:r>
    </w:p>
    <w:p w14:paraId="3C390C9E" w14:textId="77777777" w:rsidR="00416240" w:rsidRPr="00BD534B" w:rsidRDefault="00416240" w:rsidP="00DF4904">
      <w:pPr>
        <w:pStyle w:val="Standard"/>
        <w:spacing w:after="120"/>
        <w:ind w:right="95"/>
        <w:jc w:val="both"/>
        <w:rPr>
          <w:rFonts w:eastAsia="Arial" w:cs="Arial"/>
        </w:rPr>
      </w:pPr>
    </w:p>
    <w:tbl>
      <w:tblPr>
        <w:tblpPr w:leftFromText="141" w:rightFromText="141" w:bottomFromText="200" w:vertAnchor="text" w:horzAnchor="margin" w:tblpY="123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7"/>
        <w:gridCol w:w="6648"/>
        <w:gridCol w:w="801"/>
      </w:tblGrid>
      <w:tr w:rsidR="00D23B8D" w:rsidRPr="00BD534B" w14:paraId="1488C662" w14:textId="77777777" w:rsidTr="00D54017">
        <w:trPr>
          <w:trHeight w:val="315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C370CB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CAF3B6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Frequência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F47066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Peso</w:t>
            </w:r>
          </w:p>
        </w:tc>
      </w:tr>
      <w:tr w:rsidR="00D23B8D" w:rsidRPr="00BD534B" w14:paraId="65162008" w14:textId="77777777" w:rsidTr="00D54017">
        <w:trPr>
          <w:trHeight w:val="600"/>
        </w:trPr>
        <w:tc>
          <w:tcPr>
            <w:tcW w:w="9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F6276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3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1FEF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Evento casual, inesperado. Muito embora raro, há histórico de ocorrência conhecido por parte de gestores e operadores do processo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2F037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D23B8D" w:rsidRPr="00BD534B" w14:paraId="720BB634" w14:textId="77777777" w:rsidTr="00D54017">
        <w:trPr>
          <w:trHeight w:val="660"/>
        </w:trPr>
        <w:tc>
          <w:tcPr>
            <w:tcW w:w="9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7B9A3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3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56D1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Evento esperado, de frequência reduzida, e com histórico de ocorrência parcialmente conhecido.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45708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</w:tr>
      <w:tr w:rsidR="00D23B8D" w:rsidRPr="00BD534B" w14:paraId="193EE2BE" w14:textId="77777777" w:rsidTr="00D54017">
        <w:trPr>
          <w:trHeight w:val="600"/>
        </w:trPr>
        <w:tc>
          <w:tcPr>
            <w:tcW w:w="9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9E319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Alta</w:t>
            </w:r>
          </w:p>
        </w:tc>
        <w:tc>
          <w:tcPr>
            <w:tcW w:w="3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19D1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Evento usual, corriqueiro. Devido a sua ocorrência habitual, seu histórico é amplamente conhecido por parte de gestores e operadores do processo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D1155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</w:tbl>
    <w:p w14:paraId="1C8D5171" w14:textId="77777777" w:rsidR="00D23B8D" w:rsidRPr="00BD534B" w:rsidRDefault="00D23B8D" w:rsidP="00BD534B">
      <w:pPr>
        <w:pStyle w:val="Table"/>
        <w:spacing w:before="0"/>
        <w:ind w:left="-142" w:right="95"/>
        <w:jc w:val="center"/>
        <w:rPr>
          <w:rFonts w:ascii="Arial" w:hAnsi="Arial" w:cs="Arial"/>
          <w:i w:val="0"/>
          <w:iCs w:val="0"/>
        </w:rPr>
      </w:pPr>
      <w:r w:rsidRPr="00BD534B">
        <w:rPr>
          <w:rFonts w:ascii="Arial" w:hAnsi="Arial" w:cs="Arial"/>
          <w:i w:val="0"/>
          <w:iCs w:val="0"/>
        </w:rPr>
        <w:t>Tabela 2: Escala de classificação de probabilidade.</w:t>
      </w:r>
    </w:p>
    <w:p w14:paraId="747A1B4A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</w:p>
    <w:p w14:paraId="0B75CB6A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  <w:r w:rsidRPr="00BD534B">
        <w:rPr>
          <w:rFonts w:ascii="Arial" w:hAnsi="Arial" w:cs="Arial"/>
        </w:rPr>
        <w:t>Já o impacto pode ser definido como o “resultado de um evento que afeta os objetivos” (ISO/IEC 31000:2009, item 2.18).</w:t>
      </w:r>
    </w:p>
    <w:p w14:paraId="02FF7358" w14:textId="211ECFC5" w:rsidR="002C77A6" w:rsidRPr="00BD534B" w:rsidRDefault="00D23B8D" w:rsidP="00871D7B">
      <w:pPr>
        <w:pStyle w:val="Textbody"/>
        <w:ind w:left="-142" w:right="95" w:firstLine="709"/>
        <w:jc w:val="both"/>
        <w:rPr>
          <w:rFonts w:ascii="Arial" w:hAnsi="Arial" w:cs="Arial"/>
        </w:rPr>
      </w:pPr>
      <w:r w:rsidRPr="00BD534B">
        <w:rPr>
          <w:rFonts w:ascii="Arial" w:hAnsi="Arial" w:cs="Arial"/>
        </w:rPr>
        <w:t>A próxima tabela exibida, representa a escala de impacto que determinados eventos poderão interferir no atingimento dos objetivos.</w:t>
      </w:r>
    </w:p>
    <w:p w14:paraId="2F84CBBD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2"/>
        <w:gridCol w:w="6544"/>
        <w:gridCol w:w="860"/>
      </w:tblGrid>
      <w:tr w:rsidR="00D23B8D" w:rsidRPr="00BD534B" w14:paraId="56E51EBD" w14:textId="77777777" w:rsidTr="00D54017">
        <w:trPr>
          <w:trHeight w:val="315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488D181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FD9EC0C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Frequência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416C50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Peso</w:t>
            </w:r>
          </w:p>
        </w:tc>
      </w:tr>
      <w:tr w:rsidR="00D23B8D" w:rsidRPr="00BD534B" w14:paraId="4B989A97" w14:textId="77777777" w:rsidTr="00D54017">
        <w:trPr>
          <w:trHeight w:val="300"/>
        </w:trPr>
        <w:tc>
          <w:tcPr>
            <w:tcW w:w="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92528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Baixo</w:t>
            </w:r>
          </w:p>
        </w:tc>
        <w:tc>
          <w:tcPr>
            <w:tcW w:w="3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49F8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Não afeta os objetivos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99225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D23B8D" w:rsidRPr="00BD534B" w14:paraId="73FFB3F5" w14:textId="77777777" w:rsidTr="00D54017">
        <w:trPr>
          <w:trHeight w:val="300"/>
        </w:trPr>
        <w:tc>
          <w:tcPr>
            <w:tcW w:w="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F6427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3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0915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Torna incerto o alcance dos objetivos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32718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</w:tr>
      <w:tr w:rsidR="00D23B8D" w:rsidRPr="00BD534B" w14:paraId="39EA6EAA" w14:textId="77777777" w:rsidTr="00D54017">
        <w:trPr>
          <w:trHeight w:val="300"/>
        </w:trPr>
        <w:tc>
          <w:tcPr>
            <w:tcW w:w="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7C1F4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3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8289" w14:textId="77777777" w:rsidR="00D23B8D" w:rsidRPr="00BD534B" w:rsidRDefault="00D23B8D" w:rsidP="00BD534B">
            <w:pPr>
              <w:spacing w:after="120"/>
              <w:ind w:left="67" w:right="95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Torna improvável o alcance dos objetivos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493E4" w14:textId="77777777" w:rsidR="00D23B8D" w:rsidRPr="00BD534B" w:rsidRDefault="00D23B8D" w:rsidP="00BD534B">
            <w:pPr>
              <w:spacing w:after="120"/>
              <w:ind w:left="-142" w:right="9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</w:tbl>
    <w:p w14:paraId="46F5E0C3" w14:textId="77777777" w:rsidR="00D23B8D" w:rsidRPr="00BD534B" w:rsidRDefault="00D23B8D" w:rsidP="00BD534B">
      <w:pPr>
        <w:pStyle w:val="Table"/>
        <w:spacing w:before="0"/>
        <w:ind w:left="-142" w:right="95"/>
        <w:jc w:val="center"/>
        <w:rPr>
          <w:rFonts w:ascii="Arial" w:hAnsi="Arial" w:cs="Arial"/>
          <w:i w:val="0"/>
          <w:iCs w:val="0"/>
        </w:rPr>
      </w:pPr>
      <w:r w:rsidRPr="00BD534B">
        <w:rPr>
          <w:rFonts w:ascii="Arial" w:hAnsi="Arial" w:cs="Arial"/>
          <w:i w:val="0"/>
          <w:iCs w:val="0"/>
        </w:rPr>
        <w:t>Tabela 3: Escala de classificação de impacto.</w:t>
      </w:r>
    </w:p>
    <w:p w14:paraId="61BC7620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</w:p>
    <w:p w14:paraId="79EE1475" w14:textId="36157F13" w:rsidR="00D23B8D" w:rsidRPr="00BD534B" w:rsidRDefault="00D23B8D" w:rsidP="00871D7B">
      <w:pPr>
        <w:pStyle w:val="Textbody"/>
        <w:ind w:left="-142" w:right="95" w:firstLine="709"/>
        <w:jc w:val="both"/>
        <w:rPr>
          <w:rFonts w:ascii="Arial" w:hAnsi="Arial" w:cs="Arial"/>
        </w:rPr>
      </w:pPr>
      <w:r w:rsidRPr="00BD534B">
        <w:rPr>
          <w:rFonts w:ascii="Arial" w:hAnsi="Arial" w:cs="Arial"/>
        </w:rPr>
        <w:t xml:space="preserve">Após a identificação e análise dos riscos, a ser realizada no próximo tópico, será produzida a matriz de probabilidade x impacto, como instrumento de apoio para a definição dos critérios de classificação do nível de risco (“magnitude de um risco ou </w:t>
      </w:r>
      <w:r w:rsidRPr="00BD534B">
        <w:rPr>
          <w:rFonts w:ascii="Arial" w:hAnsi="Arial" w:cs="Arial"/>
        </w:rPr>
        <w:lastRenderedPageBreak/>
        <w:t>combinação de riscos, expressa em termos da combinação das consequências e de suas probabilidades” - ISO/IEC 31000:2009, item 2.23) e propositura de ações preventivas.</w:t>
      </w:r>
    </w:p>
    <w:p w14:paraId="3D93D254" w14:textId="77777777" w:rsidR="00D23B8D" w:rsidRPr="00BD534B" w:rsidRDefault="00D23B8D" w:rsidP="00BD534B">
      <w:pPr>
        <w:spacing w:after="120"/>
        <w:ind w:left="-142" w:right="95"/>
        <w:rPr>
          <w:rFonts w:ascii="Arial" w:hAnsi="Arial" w:cs="Arial"/>
          <w:sz w:val="24"/>
          <w:szCs w:val="24"/>
        </w:rPr>
      </w:pPr>
    </w:p>
    <w:p w14:paraId="5FB3AD87" w14:textId="71B8D2D1" w:rsidR="00D23B8D" w:rsidRPr="00871D7B" w:rsidRDefault="00D23B8D" w:rsidP="00871D7B">
      <w:pPr>
        <w:spacing w:after="120"/>
        <w:ind w:left="-142" w:right="95"/>
        <w:rPr>
          <w:rFonts w:ascii="Arial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4. IDENTIFICAÇÃO E ANÁLISE DOS PRINCIPAIS RISCOS</w:t>
      </w:r>
    </w:p>
    <w:p w14:paraId="0B14F647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  <w:r w:rsidRPr="00BD534B">
        <w:rPr>
          <w:rFonts w:ascii="Arial" w:hAnsi="Arial" w:cs="Arial"/>
        </w:rPr>
        <w:t>Com base na tabela 4, é elaborada a Matriz Probabilidade x Impacto, como um instrumento de apoio para a definição dos critérios de classificação do nível de risco.</w:t>
      </w:r>
    </w:p>
    <w:p w14:paraId="3E38BA4A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hAnsi="Arial" w:cs="Arial"/>
        </w:rPr>
      </w:pPr>
    </w:p>
    <w:p w14:paraId="214F8113" w14:textId="77777777" w:rsidR="00D23B8D" w:rsidRPr="00BD534B" w:rsidRDefault="00D23B8D" w:rsidP="00BD534B">
      <w:pPr>
        <w:pStyle w:val="Textbody"/>
        <w:ind w:left="-142" w:right="95"/>
        <w:jc w:val="center"/>
        <w:rPr>
          <w:rFonts w:ascii="Arial" w:hAnsi="Arial" w:cs="Arial"/>
        </w:rPr>
      </w:pPr>
      <w:r w:rsidRPr="00BD534B">
        <w:rPr>
          <w:rFonts w:ascii="Arial" w:hAnsi="Arial" w:cs="Arial"/>
          <w:noProof/>
          <w:lang w:eastAsia="pt-BR" w:bidi="ar-SA"/>
        </w:rPr>
        <mc:AlternateContent>
          <mc:Choice Requires="wps">
            <w:drawing>
              <wp:inline distT="0" distB="0" distL="0" distR="0" wp14:anchorId="1BEC18C0" wp14:editId="4B7E3BDD">
                <wp:extent cx="3100070" cy="1733550"/>
                <wp:effectExtent l="9525" t="9525" r="5080" b="9525"/>
                <wp:docPr id="161534058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0070" cy="173355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19"/>
                              <w:gridCol w:w="616"/>
                              <w:gridCol w:w="1418"/>
                              <w:gridCol w:w="1026"/>
                              <w:gridCol w:w="1216"/>
                            </w:tblGrid>
                            <w:tr w:rsidR="00D23B8D" w14:paraId="62DCF8E6" w14:textId="77777777">
                              <w:trPr>
                                <w:trHeight w:val="585"/>
                              </w:trPr>
                              <w:tc>
                                <w:tcPr>
                                  <w:tcW w:w="680" w:type="pct"/>
                                  <w:vMerge w:val="restart"/>
                                  <w:noWrap/>
                                  <w:textDirection w:val="tbLrV"/>
                                  <w:vAlign w:val="bottom"/>
                                  <w:hideMark/>
                                </w:tcPr>
                                <w:p w14:paraId="75B08B22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Impacto</w:t>
                                  </w: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10D69AC7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7" w:type="pct"/>
                                  <w:shd w:val="clear" w:color="auto" w:fill="A9D08E"/>
                                  <w:noWrap/>
                                  <w:vAlign w:val="center"/>
                                  <w:hideMark/>
                                </w:tcPr>
                                <w:p w14:paraId="13FC8EDA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pct"/>
                                  <w:shd w:val="clear" w:color="auto" w:fill="A9D08E"/>
                                  <w:noWrap/>
                                  <w:vAlign w:val="center"/>
                                  <w:hideMark/>
                                </w:tcPr>
                                <w:p w14:paraId="5B00EA68" w14:textId="77777777" w:rsidR="00D23B8D" w:rsidRDefault="00D23B8D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9" w:type="pct"/>
                                  <w:shd w:val="clear" w:color="auto" w:fill="FFFF00"/>
                                  <w:noWrap/>
                                  <w:vAlign w:val="center"/>
                                  <w:hideMark/>
                                </w:tcPr>
                                <w:p w14:paraId="4D2D6DE0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</w:p>
                              </w:tc>
                            </w:tr>
                            <w:tr w:rsidR="00D23B8D" w14:paraId="522ACA4B" w14:textId="77777777">
                              <w:trPr>
                                <w:trHeight w:val="585"/>
                              </w:trPr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  <w:hideMark/>
                                </w:tcPr>
                                <w:p w14:paraId="5245772E" w14:textId="77777777" w:rsidR="00D23B8D" w:rsidRDefault="00D23B8D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4DFA0191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57" w:type="pct"/>
                                  <w:shd w:val="clear" w:color="auto" w:fill="A9D08E"/>
                                  <w:noWrap/>
                                  <w:vAlign w:val="center"/>
                                  <w:hideMark/>
                                </w:tcPr>
                                <w:p w14:paraId="0B1AFA0F" w14:textId="79511526" w:rsidR="00D23B8D" w:rsidRPr="00173F4F" w:rsidRDefault="00D23B8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 w:rsidRPr="00173F4F">
                                    <w:rPr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R4</w:t>
                                  </w:r>
                                </w:p>
                              </w:tc>
                              <w:tc>
                                <w:tcPr>
                                  <w:tcW w:w="1096" w:type="pct"/>
                                  <w:shd w:val="clear" w:color="auto" w:fill="FFFF00"/>
                                  <w:noWrap/>
                                  <w:vAlign w:val="center"/>
                                  <w:hideMark/>
                                </w:tcPr>
                                <w:p w14:paraId="24F7D7E2" w14:textId="77777777" w:rsidR="00D23B8D" w:rsidRDefault="00D23B8D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9" w:type="pct"/>
                                  <w:shd w:val="clear" w:color="auto" w:fill="FF0000"/>
                                  <w:noWrap/>
                                  <w:vAlign w:val="center"/>
                                  <w:hideMark/>
                                </w:tcPr>
                                <w:p w14:paraId="5321C90D" w14:textId="77777777" w:rsidR="00D23B8D" w:rsidRDefault="00D23B8D">
                                  <w:pPr>
                                    <w:rPr>
                                      <w:lang w:eastAsia="pt-BR"/>
                                    </w:rPr>
                                  </w:pPr>
                                </w:p>
                              </w:tc>
                            </w:tr>
                            <w:tr w:rsidR="00D23B8D" w14:paraId="7939B053" w14:textId="77777777">
                              <w:trPr>
                                <w:trHeight w:val="660"/>
                              </w:trPr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  <w:hideMark/>
                                </w:tcPr>
                                <w:p w14:paraId="4E9F7F87" w14:textId="77777777" w:rsidR="00D23B8D" w:rsidRDefault="00D23B8D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57EC478A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57" w:type="pct"/>
                                  <w:shd w:val="clear" w:color="auto" w:fill="FFFF00"/>
                                  <w:noWrap/>
                                  <w:vAlign w:val="center"/>
                                  <w:hideMark/>
                                </w:tcPr>
                                <w:p w14:paraId="1E816FBF" w14:textId="04D3A5AD" w:rsidR="00D23B8D" w:rsidRPr="00173F4F" w:rsidRDefault="00D23B8D" w:rsidP="007B1B4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 w:rsidRPr="00173F4F">
                                    <w:rPr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R1, R2, R3,</w:t>
                                  </w:r>
                                  <w:r w:rsidR="002D16F4">
                                    <w:rPr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 xml:space="preserve"> R5</w:t>
                                  </w:r>
                                </w:p>
                              </w:tc>
                              <w:tc>
                                <w:tcPr>
                                  <w:tcW w:w="1096" w:type="pct"/>
                                  <w:shd w:val="clear" w:color="auto" w:fill="FF0000"/>
                                  <w:noWrap/>
                                  <w:vAlign w:val="center"/>
                                  <w:hideMark/>
                                </w:tcPr>
                                <w:p w14:paraId="66A8BA77" w14:textId="26FD3078" w:rsidR="00D23B8D" w:rsidRPr="00173F4F" w:rsidRDefault="00D23B8D" w:rsidP="00DF4904">
                                  <w:pPr>
                                    <w:rPr>
                                      <w:b/>
                                      <w:bCs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9" w:type="pct"/>
                                  <w:shd w:val="clear" w:color="auto" w:fill="FF0000"/>
                                  <w:noWrap/>
                                  <w:vAlign w:val="center"/>
                                  <w:hideMark/>
                                </w:tcPr>
                                <w:p w14:paraId="72065D64" w14:textId="77777777" w:rsidR="00D23B8D" w:rsidRDefault="00D23B8D">
                                  <w:pPr>
                                    <w:rPr>
                                      <w:lang w:eastAsia="pt-BR"/>
                                    </w:rPr>
                                  </w:pPr>
                                </w:p>
                              </w:tc>
                            </w:tr>
                            <w:tr w:rsidR="00D23B8D" w14:paraId="694E3E2F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680" w:type="pct"/>
                                  <w:noWrap/>
                                  <w:vAlign w:val="center"/>
                                  <w:hideMark/>
                                </w:tcPr>
                                <w:p w14:paraId="352E48AE" w14:textId="77777777" w:rsidR="00D23B8D" w:rsidRDefault="00D23B8D">
                                  <w:pPr>
                                    <w:rPr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7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4BA6FDAC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57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05E8DBE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6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26709F32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8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49980D97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D23B8D" w14:paraId="2F31C88D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680" w:type="pct"/>
                                  <w:noWrap/>
                                  <w:vAlign w:val="center"/>
                                  <w:hideMark/>
                                </w:tcPr>
                                <w:p w14:paraId="79B4733A" w14:textId="77777777" w:rsidR="00D23B8D" w:rsidRDefault="00D23B8D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7" w:type="pct"/>
                                  <w:noWrap/>
                                  <w:vAlign w:val="center"/>
                                  <w:hideMark/>
                                </w:tcPr>
                                <w:p w14:paraId="1AB57654" w14:textId="77777777" w:rsidR="00D23B8D" w:rsidRDefault="00D23B8D">
                                  <w:pPr>
                                    <w:rPr>
                                      <w:lang w:eastAsia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3" w:type="pct"/>
                                  <w:gridSpan w:val="3"/>
                                  <w:noWrap/>
                                  <w:vAlign w:val="center"/>
                                  <w:hideMark/>
                                </w:tcPr>
                                <w:p w14:paraId="3E892A8A" w14:textId="77777777" w:rsidR="00D23B8D" w:rsidRDefault="00D23B8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eastAsia="pt-BR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lang w:eastAsia="pt-BR"/>
                                    </w:rPr>
                                    <w:t>Probabilidade</w:t>
                                  </w:r>
                                </w:p>
                              </w:tc>
                            </w:tr>
                          </w:tbl>
                          <w:p w14:paraId="23E78997" w14:textId="77777777" w:rsidR="00D23B8D" w:rsidRDefault="00D23B8D" w:rsidP="00D23B8D">
                            <w:pPr>
                              <w:pStyle w:val="Illustration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BEC18C0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width:244.1pt;height:13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" filled="f" strokeweight=".02106mm">
                <v:textbox inset="0,0,0,0">
                  <w:txbxContent>
                    <w:tbl>
                      <w:tblPr>
                        <w:tblW w:w="5000" w:type="pct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19"/>
                        <w:gridCol w:w="616"/>
                        <w:gridCol w:w="1418"/>
                        <w:gridCol w:w="1026"/>
                        <w:gridCol w:w="1216"/>
                      </w:tblGrid>
                      <w:tr w:rsidR="00D23B8D" w14:paraId="62DCF8E6" w14:textId="77777777">
                        <w:trPr>
                          <w:trHeight w:val="585"/>
                        </w:trPr>
                        <w:tc>
                          <w:tcPr>
                            <w:tcW w:w="680" w:type="pct"/>
                            <w:vMerge w:val="restart"/>
                            <w:noWrap/>
                            <w:textDirection w:val="tbLrV"/>
                            <w:vAlign w:val="bottom"/>
                            <w:hideMark/>
                          </w:tcPr>
                          <w:p w14:paraId="75B08B22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Impacto</w:t>
                            </w: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10D69AC7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7" w:type="pct"/>
                            <w:shd w:val="clear" w:color="auto" w:fill="A9D08E"/>
                            <w:noWrap/>
                            <w:vAlign w:val="center"/>
                            <w:hideMark/>
                          </w:tcPr>
                          <w:p w14:paraId="13FC8EDA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1096" w:type="pct"/>
                            <w:shd w:val="clear" w:color="auto" w:fill="A9D08E"/>
                            <w:noWrap/>
                            <w:vAlign w:val="center"/>
                            <w:hideMark/>
                          </w:tcPr>
                          <w:p w14:paraId="5B00EA68" w14:textId="77777777" w:rsidR="00D23B8D" w:rsidRDefault="00D23B8D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1289" w:type="pct"/>
                            <w:shd w:val="clear" w:color="auto" w:fill="FFFF00"/>
                            <w:noWrap/>
                            <w:vAlign w:val="center"/>
                            <w:hideMark/>
                          </w:tcPr>
                          <w:p w14:paraId="4D2D6DE0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</w:p>
                        </w:tc>
                      </w:tr>
                      <w:tr w:rsidR="00D23B8D" w14:paraId="522ACA4B" w14:textId="77777777">
                        <w:trPr>
                          <w:trHeight w:val="585"/>
                        </w:trPr>
                        <w:tc>
                          <w:tcPr>
                            <w:tcW w:w="0" w:type="auto"/>
                            <w:vMerge/>
                            <w:vAlign w:val="center"/>
                            <w:hideMark/>
                          </w:tcPr>
                          <w:p w14:paraId="5245772E" w14:textId="77777777" w:rsidR="00D23B8D" w:rsidRDefault="00D23B8D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4DFA0191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57" w:type="pct"/>
                            <w:shd w:val="clear" w:color="auto" w:fill="A9D08E"/>
                            <w:noWrap/>
                            <w:vAlign w:val="center"/>
                            <w:hideMark/>
                          </w:tcPr>
                          <w:p w14:paraId="0B1AFA0F" w14:textId="79511526" w:rsidR="00D23B8D" w:rsidRPr="00173F4F" w:rsidRDefault="00D23B8D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 w:rsidRPr="00173F4F">
                              <w:rPr>
                                <w:b/>
                                <w:bCs/>
                                <w:color w:val="000000"/>
                                <w:lang w:eastAsia="pt-BR"/>
                              </w:rPr>
                              <w:t>R4</w:t>
                            </w:r>
                          </w:p>
                        </w:tc>
                        <w:tc>
                          <w:tcPr>
                            <w:tcW w:w="1096" w:type="pct"/>
                            <w:shd w:val="clear" w:color="auto" w:fill="FFFF00"/>
                            <w:noWrap/>
                            <w:vAlign w:val="center"/>
                            <w:hideMark/>
                          </w:tcPr>
                          <w:p w14:paraId="24F7D7E2" w14:textId="77777777" w:rsidR="00D23B8D" w:rsidRDefault="00D23B8D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1289" w:type="pct"/>
                            <w:shd w:val="clear" w:color="auto" w:fill="FF0000"/>
                            <w:noWrap/>
                            <w:vAlign w:val="center"/>
                            <w:hideMark/>
                          </w:tcPr>
                          <w:p w14:paraId="5321C90D" w14:textId="77777777" w:rsidR="00D23B8D" w:rsidRDefault="00D23B8D">
                            <w:pPr>
                              <w:rPr>
                                <w:lang w:eastAsia="pt-BR"/>
                              </w:rPr>
                            </w:pPr>
                          </w:p>
                        </w:tc>
                      </w:tr>
                      <w:tr w:rsidR="00D23B8D" w14:paraId="7939B053" w14:textId="77777777">
                        <w:trPr>
                          <w:trHeight w:val="660"/>
                        </w:trPr>
                        <w:tc>
                          <w:tcPr>
                            <w:tcW w:w="0" w:type="auto"/>
                            <w:vMerge/>
                            <w:vAlign w:val="center"/>
                            <w:hideMark/>
                          </w:tcPr>
                          <w:p w14:paraId="4E9F7F87" w14:textId="77777777" w:rsidR="00D23B8D" w:rsidRDefault="00D23B8D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57EC478A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57" w:type="pct"/>
                            <w:shd w:val="clear" w:color="auto" w:fill="FFFF00"/>
                            <w:noWrap/>
                            <w:vAlign w:val="center"/>
                            <w:hideMark/>
                          </w:tcPr>
                          <w:p w14:paraId="1E816FBF" w14:textId="04D3A5AD" w:rsidR="00D23B8D" w:rsidRPr="00173F4F" w:rsidRDefault="00D23B8D" w:rsidP="007B1B48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 w:rsidRPr="00173F4F">
                              <w:rPr>
                                <w:b/>
                                <w:bCs/>
                                <w:color w:val="000000"/>
                                <w:lang w:eastAsia="pt-BR"/>
                              </w:rPr>
                              <w:t>R1, R2, R3,</w:t>
                            </w:r>
                            <w:r w:rsidR="002D16F4">
                              <w:rPr>
                                <w:b/>
                                <w:bCs/>
                                <w:color w:val="000000"/>
                                <w:lang w:eastAsia="pt-BR"/>
                              </w:rPr>
                              <w:t xml:space="preserve"> R5</w:t>
                            </w:r>
                          </w:p>
                        </w:tc>
                        <w:tc>
                          <w:tcPr>
                            <w:tcW w:w="1096" w:type="pct"/>
                            <w:shd w:val="clear" w:color="auto" w:fill="FF0000"/>
                            <w:noWrap/>
                            <w:vAlign w:val="center"/>
                            <w:hideMark/>
                          </w:tcPr>
                          <w:p w14:paraId="66A8BA77" w14:textId="26FD3078" w:rsidR="00D23B8D" w:rsidRPr="00173F4F" w:rsidRDefault="00D23B8D" w:rsidP="00DF4904">
                            <w:pPr>
                              <w:rPr>
                                <w:b/>
                                <w:bCs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1289" w:type="pct"/>
                            <w:shd w:val="clear" w:color="auto" w:fill="FF0000"/>
                            <w:noWrap/>
                            <w:vAlign w:val="center"/>
                            <w:hideMark/>
                          </w:tcPr>
                          <w:p w14:paraId="72065D64" w14:textId="77777777" w:rsidR="00D23B8D" w:rsidRDefault="00D23B8D">
                            <w:pPr>
                              <w:rPr>
                                <w:lang w:eastAsia="pt-BR"/>
                              </w:rPr>
                            </w:pPr>
                          </w:p>
                        </w:tc>
                      </w:tr>
                      <w:tr w:rsidR="00D23B8D" w14:paraId="694E3E2F" w14:textId="77777777">
                        <w:trPr>
                          <w:trHeight w:val="300"/>
                        </w:trPr>
                        <w:tc>
                          <w:tcPr>
                            <w:tcW w:w="680" w:type="pct"/>
                            <w:noWrap/>
                            <w:vAlign w:val="center"/>
                            <w:hideMark/>
                          </w:tcPr>
                          <w:p w14:paraId="352E48AE" w14:textId="77777777" w:rsidR="00D23B8D" w:rsidRDefault="00D23B8D">
                            <w:pPr>
                              <w:rPr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677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4BA6FDAC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57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605E8DBE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6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26709F32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89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49980D97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3</w:t>
                            </w:r>
                          </w:p>
                        </w:tc>
                      </w:tr>
                      <w:tr w:rsidR="00D23B8D" w14:paraId="2F31C88D" w14:textId="77777777">
                        <w:trPr>
                          <w:trHeight w:val="300"/>
                        </w:trPr>
                        <w:tc>
                          <w:tcPr>
                            <w:tcW w:w="680" w:type="pct"/>
                            <w:noWrap/>
                            <w:vAlign w:val="center"/>
                            <w:hideMark/>
                          </w:tcPr>
                          <w:p w14:paraId="79B4733A" w14:textId="77777777" w:rsidR="00D23B8D" w:rsidRDefault="00D23B8D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677" w:type="pct"/>
                            <w:noWrap/>
                            <w:vAlign w:val="center"/>
                            <w:hideMark/>
                          </w:tcPr>
                          <w:p w14:paraId="1AB57654" w14:textId="77777777" w:rsidR="00D23B8D" w:rsidRDefault="00D23B8D">
                            <w:pPr>
                              <w:rPr>
                                <w:lang w:eastAsia="pt-BR"/>
                              </w:rPr>
                            </w:pPr>
                          </w:p>
                        </w:tc>
                        <w:tc>
                          <w:tcPr>
                            <w:tcW w:w="3643" w:type="pct"/>
                            <w:gridSpan w:val="3"/>
                            <w:noWrap/>
                            <w:vAlign w:val="center"/>
                            <w:hideMark/>
                          </w:tcPr>
                          <w:p w14:paraId="3E892A8A" w14:textId="77777777" w:rsidR="00D23B8D" w:rsidRDefault="00D23B8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pt-B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lang w:eastAsia="pt-BR"/>
                              </w:rPr>
                              <w:t>Probabilidade</w:t>
                            </w:r>
                          </w:p>
                        </w:tc>
                      </w:tr>
                    </w:tbl>
                    <w:p w14:paraId="23E78997" w14:textId="77777777" w:rsidR="00D23B8D" w:rsidRDefault="00D23B8D" w:rsidP="00D23B8D">
                      <w:pPr>
                        <w:pStyle w:val="Illustration"/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CC76CC1" w14:textId="5A7C90BD" w:rsidR="00D23B8D" w:rsidRPr="00BD534B" w:rsidRDefault="00D23B8D" w:rsidP="00871D7B">
      <w:pPr>
        <w:pStyle w:val="Illustration"/>
        <w:spacing w:before="0"/>
        <w:ind w:left="-142" w:right="95"/>
        <w:jc w:val="center"/>
        <w:rPr>
          <w:rFonts w:ascii="Arial" w:hAnsi="Arial" w:cs="Arial"/>
        </w:rPr>
      </w:pPr>
      <w:r w:rsidRPr="00BD534B">
        <w:rPr>
          <w:rFonts w:ascii="Arial" w:hAnsi="Arial" w:cs="Arial"/>
          <w:i w:val="0"/>
          <w:iCs w:val="0"/>
        </w:rPr>
        <w:t>Tabela 4: Matriz Probabilidade x Impacto</w:t>
      </w:r>
    </w:p>
    <w:p w14:paraId="49A40B9E" w14:textId="77777777" w:rsidR="00D23B8D" w:rsidRPr="00BD534B" w:rsidRDefault="00D23B8D" w:rsidP="00BD534B">
      <w:pPr>
        <w:pStyle w:val="Textbody"/>
        <w:ind w:left="-142" w:right="95"/>
        <w:jc w:val="both"/>
        <w:rPr>
          <w:rFonts w:ascii="Arial" w:hAnsi="Arial" w:cs="Arial"/>
        </w:rPr>
      </w:pPr>
    </w:p>
    <w:p w14:paraId="355E8EA1" w14:textId="77777777" w:rsidR="00D23B8D" w:rsidRPr="00BD534B" w:rsidRDefault="00D23B8D" w:rsidP="00BD534B">
      <w:pPr>
        <w:pStyle w:val="Textbody"/>
        <w:ind w:left="-142" w:right="95" w:firstLine="709"/>
        <w:jc w:val="both"/>
        <w:rPr>
          <w:rFonts w:ascii="Arial" w:eastAsia="Arial" w:hAnsi="Arial" w:cs="Arial"/>
        </w:rPr>
      </w:pPr>
      <w:r w:rsidRPr="00BD534B">
        <w:rPr>
          <w:rFonts w:ascii="Arial" w:eastAsia="Arial" w:hAnsi="Arial" w:cs="Arial"/>
        </w:rPr>
        <w:t>O produto da probabilidade pelo impacto de cada risco deve se enquadrar em uma região da matriz probabilidade x impacto. Caso o risco enquadre-se na região verde, seu nível de risco é entendido como baixo, logo admite-se a aceitação ou adoção das medidas preventivas. Se estiver na região amarela, entende-se como médio; e se estiver na região vermelha, entende-se como nível de risco alto. Nos casos de riscos classificados como médio e alto, deve-se adotar obrigatoriamente as medidas preventivas previstas.</w:t>
      </w:r>
    </w:p>
    <w:p w14:paraId="0792955A" w14:textId="77777777" w:rsidR="00D23B8D" w:rsidRPr="00BD534B" w:rsidRDefault="00D23B8D" w:rsidP="00BD534B">
      <w:pPr>
        <w:spacing w:after="120"/>
        <w:ind w:left="-142" w:right="95" w:firstLine="709"/>
        <w:jc w:val="both"/>
        <w:rPr>
          <w:rFonts w:ascii="Arial" w:hAnsi="Arial" w:cs="Arial"/>
          <w:sz w:val="24"/>
          <w:szCs w:val="24"/>
        </w:rPr>
      </w:pPr>
    </w:p>
    <w:p w14:paraId="526A68A4" w14:textId="08C28047" w:rsidR="00EA3639" w:rsidRPr="00871D7B" w:rsidRDefault="00D23B8D" w:rsidP="00871D7B">
      <w:pPr>
        <w:spacing w:after="120"/>
        <w:ind w:left="-142" w:right="95" w:firstLine="709"/>
        <w:jc w:val="both"/>
        <w:rPr>
          <w:rFonts w:ascii="Arial" w:hAnsi="Arial" w:cs="Arial"/>
          <w:sz w:val="24"/>
          <w:szCs w:val="24"/>
        </w:rPr>
      </w:pPr>
      <w:r w:rsidRPr="00BD534B">
        <w:rPr>
          <w:rFonts w:ascii="Arial" w:hAnsi="Arial" w:cs="Arial"/>
          <w:sz w:val="24"/>
          <w:szCs w:val="24"/>
        </w:rPr>
        <w:t>A tabela a seguir foi utilizada para a elaboração da matriz de riscos e apresenta uma síntese dos riscos identificados e classificados neste documento.</w:t>
      </w:r>
    </w:p>
    <w:p w14:paraId="61E4C580" w14:textId="77777777" w:rsidR="00D23B8D" w:rsidRPr="00BD534B" w:rsidRDefault="00D23B8D" w:rsidP="00BD534B">
      <w:pPr>
        <w:spacing w:after="120"/>
        <w:ind w:left="-142" w:right="95" w:firstLine="709"/>
        <w:jc w:val="both"/>
        <w:rPr>
          <w:rFonts w:ascii="Arial" w:eastAsiaTheme="minorHAnsi" w:hAnsi="Arial" w:cs="Arial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"/>
        <w:gridCol w:w="1608"/>
        <w:gridCol w:w="2441"/>
        <w:gridCol w:w="2702"/>
        <w:gridCol w:w="360"/>
        <w:gridCol w:w="360"/>
        <w:gridCol w:w="1086"/>
      </w:tblGrid>
      <w:tr w:rsidR="00EA3639" w:rsidRPr="00BD534B" w14:paraId="5FCE8025" w14:textId="77777777" w:rsidTr="00C05A4B">
        <w:trPr>
          <w:trHeight w:val="510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079AACD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Nº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69A3224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Fase</w:t>
            </w:r>
          </w:p>
        </w:tc>
        <w:tc>
          <w:tcPr>
            <w:tcW w:w="1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4828DB6" w14:textId="77777777" w:rsidR="00D23B8D" w:rsidRPr="00BD534B" w:rsidRDefault="00D23B8D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</w:tc>
        <w:tc>
          <w:tcPr>
            <w:tcW w:w="1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F8331B1" w14:textId="77777777" w:rsidR="00D23B8D" w:rsidRPr="00BD534B" w:rsidRDefault="00D23B8D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Consequência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7164472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C4C87AE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EFDF5E1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Nível de risco (PxI)</w:t>
            </w:r>
          </w:p>
        </w:tc>
      </w:tr>
      <w:tr w:rsidR="00C05A4B" w:rsidRPr="00BD534B" w14:paraId="72D1013C" w14:textId="77777777" w:rsidTr="00C05A4B">
        <w:trPr>
          <w:trHeight w:val="87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16E941" w14:textId="06D429B6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R1</w:t>
            </w: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FF25F9" w14:textId="7F487A00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Planejamento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0A69D" w14:textId="5594ED6D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Quantidade menor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que</w:t>
            </w:r>
            <w:r w:rsidRPr="00C05A4B">
              <w:rPr>
                <w:rFonts w:ascii="Arial" w:hAnsi="Arial" w:cs="Arial"/>
                <w:spacing w:val="-9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a</w:t>
            </w:r>
            <w:r w:rsidRPr="00C05A4B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necessidade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E490C2" w14:textId="7B9EC3C1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</w:rPr>
              <w:t>Não realização dos reparos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920D09" w14:textId="41983202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0AF2B4" w14:textId="1015E3E9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0DB476" w14:textId="31C94CC2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3</w:t>
            </w:r>
          </w:p>
        </w:tc>
      </w:tr>
      <w:tr w:rsidR="00C05A4B" w:rsidRPr="00BD534B" w14:paraId="044DD066" w14:textId="77777777" w:rsidTr="00C05A4B">
        <w:trPr>
          <w:trHeight w:val="1665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BA55C" w14:textId="16656C90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R2</w:t>
            </w: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C383B4" w14:textId="29D99369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</w:rPr>
              <w:t>Execução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05C99" w14:textId="0EB67880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Inexecução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parcial/total</w:t>
            </w:r>
            <w:r w:rsidR="002E626E">
              <w:rPr>
                <w:rFonts w:ascii="Arial" w:hAnsi="Arial" w:cs="Arial"/>
                <w:sz w:val="24"/>
              </w:rPr>
              <w:t xml:space="preserve"> dos serviços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D02A4" w14:textId="36C31E3A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Não realização dos reparos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2B3C18" w14:textId="563C76E6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AD61D9" w14:textId="6322B049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8FA8DC" w14:textId="3F347295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3</w:t>
            </w:r>
          </w:p>
        </w:tc>
      </w:tr>
      <w:tr w:rsidR="00C05A4B" w:rsidRPr="00BD534B" w14:paraId="3F2C0B55" w14:textId="77777777" w:rsidTr="00C05A4B">
        <w:trPr>
          <w:trHeight w:val="606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408FAE" w14:textId="15CDF8F8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R3</w:t>
            </w: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4C9A6" w14:textId="18CCA000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Seleção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8AB10" w14:textId="19C33056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Empresas sem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qualificação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econômico financeira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lastRenderedPageBreak/>
              <w:t>e</w:t>
            </w:r>
            <w:r w:rsidRPr="00C05A4B">
              <w:rPr>
                <w:rFonts w:ascii="Arial" w:hAnsi="Arial" w:cs="Arial"/>
                <w:sz w:val="24"/>
              </w:rPr>
              <w:t xml:space="preserve"> técnica operacional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para a execução do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objeto participando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da</w:t>
            </w:r>
            <w:r w:rsidRPr="00C05A4B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licitação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690ED" w14:textId="50E1647B" w:rsidR="00C05A4B" w:rsidRPr="00C05A4B" w:rsidRDefault="00C05A4B" w:rsidP="00C05A4B">
            <w:pPr>
              <w:pStyle w:val="TableParagraph"/>
              <w:spacing w:before="2"/>
              <w:ind w:left="0" w:firstLine="1"/>
              <w:jc w:val="center"/>
              <w:rPr>
                <w:rFonts w:ascii="Arial" w:hAnsi="Arial" w:cs="Arial"/>
                <w:sz w:val="24"/>
              </w:rPr>
            </w:pPr>
            <w:r w:rsidRPr="00C05A4B">
              <w:rPr>
                <w:rFonts w:ascii="Arial" w:hAnsi="Arial" w:cs="Arial"/>
                <w:sz w:val="24"/>
              </w:rPr>
              <w:lastRenderedPageBreak/>
              <w:t>Contratação de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empresa incapaz de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 xml:space="preserve">executar o objeto, </w:t>
            </w:r>
            <w:r>
              <w:rPr>
                <w:rFonts w:ascii="Arial" w:hAnsi="Arial" w:cs="Arial"/>
                <w:sz w:val="24"/>
              </w:rPr>
              <w:t xml:space="preserve">arcar </w:t>
            </w:r>
            <w:r>
              <w:rPr>
                <w:rFonts w:ascii="Arial" w:hAnsi="Arial" w:cs="Arial"/>
                <w:sz w:val="24"/>
              </w:rPr>
              <w:lastRenderedPageBreak/>
              <w:t xml:space="preserve">com </w:t>
            </w:r>
            <w:r w:rsidRPr="00C05A4B">
              <w:rPr>
                <w:rFonts w:ascii="Arial" w:hAnsi="Arial" w:cs="Arial"/>
                <w:sz w:val="24"/>
              </w:rPr>
              <w:t>as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obrigações</w:t>
            </w:r>
            <w:r w:rsidRPr="00C05A4B">
              <w:rPr>
                <w:rFonts w:ascii="Arial" w:hAnsi="Arial" w:cs="Arial"/>
                <w:spacing w:val="-10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financeiras,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fiscais, trabalhistas e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previdenciárias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relativas</w:t>
            </w:r>
            <w:r w:rsidRPr="00C05A4B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ao</w:t>
            </w:r>
            <w:r w:rsidRPr="00C05A4B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contrato.</w:t>
            </w:r>
          </w:p>
          <w:p w14:paraId="1BD762C6" w14:textId="6792BEB8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Rescisão</w:t>
            </w:r>
            <w:r w:rsidRPr="00C05A4B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contratual.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F5173A" w14:textId="6615F5D1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lastRenderedPageBreak/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88E8FB" w14:textId="35CC524B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5EC804" w14:textId="46540727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3</w:t>
            </w:r>
          </w:p>
        </w:tc>
      </w:tr>
      <w:tr w:rsidR="00C05A4B" w:rsidRPr="00BD534B" w14:paraId="2C9703A8" w14:textId="77777777" w:rsidTr="00C05A4B">
        <w:trPr>
          <w:trHeight w:val="1035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BB9978" w14:textId="3117CB05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R4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B3F0D" w14:textId="055436F7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Gestão e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fiscalização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do</w:t>
            </w:r>
            <w:r w:rsidRPr="00C05A4B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contrato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EA0E0" w14:textId="0375967B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Responsável pela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gestão e fiscalização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do contrato não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detém as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competências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multidisciplinares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e/ou condições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necessárias à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execução da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atividade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70E2BA" w14:textId="77777777" w:rsidR="00C05A4B" w:rsidRPr="00C05A4B" w:rsidRDefault="00C05A4B" w:rsidP="00C05A4B">
            <w:pPr>
              <w:pStyle w:val="TableParagraph"/>
              <w:ind w:left="0" w:firstLine="7"/>
              <w:jc w:val="center"/>
              <w:rPr>
                <w:rFonts w:ascii="Arial" w:hAnsi="Arial" w:cs="Arial"/>
                <w:sz w:val="24"/>
              </w:rPr>
            </w:pPr>
            <w:r w:rsidRPr="00C05A4B">
              <w:rPr>
                <w:rFonts w:ascii="Arial" w:hAnsi="Arial" w:cs="Arial"/>
                <w:sz w:val="24"/>
              </w:rPr>
              <w:t>Gestão e/ou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fiscalização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inadequada.</w:t>
            </w:r>
          </w:p>
          <w:p w14:paraId="055E9256" w14:textId="79B6B057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Comprometimento do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resultado do serviço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prestado.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20A25E" w14:textId="10127AA3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01C1AC" w14:textId="45CC2162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6FAEF0" w14:textId="2A9EB428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2</w:t>
            </w:r>
          </w:p>
        </w:tc>
      </w:tr>
      <w:tr w:rsidR="00C05A4B" w:rsidRPr="00BD534B" w14:paraId="690EB2EC" w14:textId="77777777" w:rsidTr="00C05A4B">
        <w:trPr>
          <w:trHeight w:val="915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740F09" w14:textId="27A2FB4B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R5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719F4A" w14:textId="3A8F6D8C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Gestão e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fiscalização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do</w:t>
            </w:r>
            <w:r w:rsidRPr="00C05A4B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contrato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C2B4E8" w14:textId="77777777" w:rsidR="00C05A4B" w:rsidRPr="00C05A4B" w:rsidRDefault="00C05A4B" w:rsidP="00C05A4B">
            <w:pPr>
              <w:pStyle w:val="TableParagraph"/>
              <w:ind w:left="0"/>
              <w:jc w:val="center"/>
              <w:rPr>
                <w:rFonts w:ascii="Arial" w:hAnsi="Arial" w:cs="Arial"/>
                <w:sz w:val="24"/>
              </w:rPr>
            </w:pPr>
            <w:r w:rsidRPr="00C05A4B">
              <w:rPr>
                <w:rFonts w:ascii="Arial" w:hAnsi="Arial" w:cs="Arial"/>
                <w:sz w:val="24"/>
              </w:rPr>
              <w:t>Alterações das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condições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econômico</w:t>
            </w:r>
            <w:r w:rsidRPr="00C05A4B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financeiras</w:t>
            </w:r>
            <w:r w:rsidRPr="00C05A4B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do</w:t>
            </w:r>
          </w:p>
          <w:p w14:paraId="3CF8BD9D" w14:textId="21A2F5FC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fornecedor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F00CF" w14:textId="7EF417EC" w:rsidR="00C05A4B" w:rsidRPr="00C05A4B" w:rsidRDefault="00C05A4B" w:rsidP="00C05A4B">
            <w:pPr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sz w:val="24"/>
              </w:rPr>
              <w:t>Descontinuidade</w:t>
            </w:r>
            <w:r w:rsidRPr="00C05A4B">
              <w:rPr>
                <w:rFonts w:ascii="Arial" w:hAnsi="Arial" w:cs="Arial"/>
                <w:spacing w:val="-64"/>
                <w:sz w:val="24"/>
              </w:rPr>
              <w:t xml:space="preserve"> </w:t>
            </w:r>
            <w:r w:rsidRPr="00C05A4B">
              <w:rPr>
                <w:rFonts w:ascii="Arial" w:hAnsi="Arial" w:cs="Arial"/>
                <w:sz w:val="24"/>
              </w:rPr>
              <w:t>contratual.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1ED7B2" w14:textId="35DB3961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45A0FA" w14:textId="59A9A891" w:rsidR="00C05A4B" w:rsidRPr="00C05A4B" w:rsidRDefault="002D16F4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3D8472" w14:textId="42E4D59D" w:rsidR="00C05A4B" w:rsidRPr="00C05A4B" w:rsidRDefault="00C05A4B" w:rsidP="00C05A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C05A4B">
              <w:rPr>
                <w:rFonts w:ascii="Arial" w:hAnsi="Arial" w:cs="Arial"/>
                <w:w w:val="99"/>
                <w:sz w:val="24"/>
              </w:rPr>
              <w:t>2</w:t>
            </w:r>
          </w:p>
        </w:tc>
      </w:tr>
    </w:tbl>
    <w:p w14:paraId="73F2F9B3" w14:textId="77777777" w:rsidR="00D23B8D" w:rsidRPr="00BD534B" w:rsidRDefault="00D23B8D" w:rsidP="00BD534B">
      <w:pPr>
        <w:pStyle w:val="Table"/>
        <w:spacing w:before="0"/>
        <w:ind w:left="-142" w:right="95"/>
        <w:rPr>
          <w:rFonts w:ascii="Arial" w:hAnsi="Arial" w:cs="Arial"/>
          <w:i w:val="0"/>
          <w:iCs w:val="0"/>
        </w:rPr>
      </w:pPr>
      <w:r w:rsidRPr="00BD534B">
        <w:rPr>
          <w:rFonts w:ascii="Arial" w:hAnsi="Arial" w:cs="Arial"/>
        </w:rPr>
        <w:t>Legenda: P – Probabilidade; I – Impacto.</w:t>
      </w:r>
      <w:r w:rsidRPr="00BD534B">
        <w:rPr>
          <w:rFonts w:ascii="Arial" w:hAnsi="Arial" w:cs="Arial"/>
          <w:i w:val="0"/>
          <w:iCs w:val="0"/>
        </w:rPr>
        <w:t xml:space="preserve"> </w:t>
      </w:r>
    </w:p>
    <w:p w14:paraId="79B85554" w14:textId="77991940" w:rsidR="00EA3639" w:rsidRPr="006F0DAE" w:rsidRDefault="00D23B8D" w:rsidP="006F0DAE">
      <w:pPr>
        <w:pStyle w:val="Table"/>
        <w:spacing w:before="0"/>
        <w:ind w:left="-142" w:right="95"/>
        <w:jc w:val="center"/>
        <w:rPr>
          <w:rFonts w:ascii="Arial" w:hAnsi="Arial" w:cs="Arial"/>
          <w:i w:val="0"/>
          <w:iCs w:val="0"/>
        </w:rPr>
      </w:pPr>
      <w:r w:rsidRPr="00BD534B">
        <w:rPr>
          <w:rFonts w:ascii="Arial" w:hAnsi="Arial" w:cs="Arial"/>
          <w:i w:val="0"/>
          <w:iCs w:val="0"/>
        </w:rPr>
        <w:t>Tabela 5: Nível de riscos.</w:t>
      </w:r>
    </w:p>
    <w:p w14:paraId="7B4B3155" w14:textId="77777777" w:rsidR="00D23B8D" w:rsidRPr="00BD534B" w:rsidRDefault="00D23B8D" w:rsidP="00BD534B">
      <w:pPr>
        <w:spacing w:after="120"/>
        <w:ind w:left="-142" w:right="95"/>
        <w:jc w:val="both"/>
        <w:rPr>
          <w:rFonts w:ascii="Arial" w:hAnsi="Arial" w:cs="Arial"/>
          <w:b/>
          <w:bCs/>
          <w:sz w:val="24"/>
          <w:szCs w:val="24"/>
        </w:rPr>
      </w:pPr>
    </w:p>
    <w:p w14:paraId="0EB08CB5" w14:textId="77777777" w:rsidR="00D23B8D" w:rsidRPr="00BD534B" w:rsidRDefault="00D23B8D" w:rsidP="00BD534B">
      <w:pPr>
        <w:spacing w:after="120"/>
        <w:ind w:left="-142" w:right="95"/>
        <w:jc w:val="both"/>
        <w:rPr>
          <w:rFonts w:ascii="Arial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5. AVALIAÇÃO E TRATAMENTO DE RISCOS IDENTIFICADOS</w:t>
      </w:r>
    </w:p>
    <w:p w14:paraId="2612B4ED" w14:textId="77777777" w:rsidR="00D23B8D" w:rsidRPr="00BD534B" w:rsidRDefault="00D23B8D" w:rsidP="00BD534B">
      <w:pPr>
        <w:spacing w:after="120"/>
        <w:ind w:left="-142" w:right="95" w:firstLine="709"/>
        <w:rPr>
          <w:rFonts w:ascii="Arial" w:hAnsi="Arial" w:cs="Arial"/>
          <w:sz w:val="24"/>
          <w:szCs w:val="24"/>
        </w:rPr>
      </w:pPr>
    </w:p>
    <w:p w14:paraId="36B3B247" w14:textId="77777777" w:rsidR="00D23B8D" w:rsidRPr="00BD534B" w:rsidRDefault="00D23B8D" w:rsidP="00BD534B">
      <w:pPr>
        <w:spacing w:after="120"/>
        <w:ind w:left="-142" w:right="95" w:firstLine="709"/>
        <w:rPr>
          <w:rFonts w:ascii="Arial" w:hAnsi="Arial" w:cs="Arial"/>
          <w:sz w:val="24"/>
          <w:szCs w:val="24"/>
        </w:rPr>
      </w:pPr>
      <w:r w:rsidRPr="00BD534B">
        <w:rPr>
          <w:rFonts w:ascii="Arial" w:hAnsi="Arial" w:cs="Arial"/>
          <w:sz w:val="24"/>
          <w:szCs w:val="24"/>
        </w:rPr>
        <w:t>A seguir estão listados os riscos, suas avaliações e tratamentos identificados:</w:t>
      </w:r>
    </w:p>
    <w:p w14:paraId="4C002D00" w14:textId="77777777" w:rsidR="002E626E" w:rsidRPr="00BD534B" w:rsidRDefault="002E626E" w:rsidP="002E626E">
      <w:pPr>
        <w:spacing w:after="120"/>
        <w:ind w:right="95"/>
        <w:rPr>
          <w:rFonts w:ascii="Arial" w:hAnsi="Arial" w:cs="Arial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1007"/>
        <w:gridCol w:w="1274"/>
        <w:gridCol w:w="2203"/>
        <w:gridCol w:w="3728"/>
      </w:tblGrid>
      <w:tr w:rsidR="00D23B8D" w:rsidRPr="00BD534B" w14:paraId="29D620BF" w14:textId="77777777" w:rsidTr="003A398B">
        <w:trPr>
          <w:trHeight w:val="242"/>
        </w:trPr>
        <w:tc>
          <w:tcPr>
            <w:tcW w:w="441" w:type="pct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ED359C9" w14:textId="77777777" w:rsidR="00D23B8D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  <w:p w14:paraId="59B98F29" w14:textId="1E9D86C1" w:rsidR="002E626E" w:rsidRPr="00BD534B" w:rsidRDefault="002E626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</w:t>
            </w:r>
            <w:r w:rsidR="00BB449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EB60AE9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CD5F83" w14:textId="03714AC1" w:rsidR="00D23B8D" w:rsidRPr="00BD534B" w:rsidRDefault="001B37C7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1B37C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Quantidade menor que a necessidade</w:t>
            </w:r>
          </w:p>
        </w:tc>
      </w:tr>
      <w:tr w:rsidR="00D23B8D" w:rsidRPr="00BD534B" w14:paraId="11E897A8" w14:textId="77777777" w:rsidTr="003A398B">
        <w:trPr>
          <w:trHeight w:val="260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16B31868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FBBF92A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Probabilidade: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52A09E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D23B8D" w:rsidRPr="00BD534B" w14:paraId="35FF65C0" w14:textId="77777777" w:rsidTr="003A398B">
        <w:trPr>
          <w:trHeight w:val="264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30EBBBC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0744DB84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Impacto: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A5FD9D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  <w:tr w:rsidR="00D23B8D" w:rsidRPr="00BD534B" w14:paraId="3D7E041E" w14:textId="77777777" w:rsidTr="003A398B">
        <w:trPr>
          <w:trHeight w:val="396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1EF3804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144ACF2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Dano: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ABA24B" w14:textId="36FFD058" w:rsidR="00D23B8D" w:rsidRPr="00BD534B" w:rsidRDefault="001B37C7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1B37C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Não realização dos reparos</w:t>
            </w:r>
          </w:p>
        </w:tc>
      </w:tr>
      <w:tr w:rsidR="00D23B8D" w:rsidRPr="00BD534B" w14:paraId="170B87FB" w14:textId="77777777" w:rsidTr="003A398B">
        <w:trPr>
          <w:trHeight w:val="252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670C9E4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FFE053F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F1C1E6C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4C7FB96" w14:textId="77777777" w:rsidR="00D23B8D" w:rsidRPr="00BD534B" w:rsidRDefault="00D23B8D" w:rsidP="00BD534B">
            <w:pPr>
              <w:widowControl/>
              <w:suppressAutoHyphens w:val="0"/>
              <w:spacing w:after="12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D23B8D" w:rsidRPr="00BD534B" w14:paraId="09012AE6" w14:textId="77777777" w:rsidTr="003A398B">
        <w:trPr>
          <w:trHeight w:val="269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306C5D89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4D10D5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8BA0D5" w14:textId="5B91C7B8" w:rsidR="00D23B8D" w:rsidRPr="00BD534B" w:rsidRDefault="001B37C7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1B37C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Levantamento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do quantitativo </w:t>
            </w:r>
            <w:r w:rsidRPr="001B37C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por profissional especializado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A5E2F9" w14:textId="0FB27D48" w:rsidR="00947214" w:rsidRPr="00BD534B" w:rsidRDefault="00D0094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Técnico</w:t>
            </w:r>
          </w:p>
        </w:tc>
      </w:tr>
      <w:tr w:rsidR="00D23B8D" w:rsidRPr="00BD534B" w14:paraId="40B63555" w14:textId="77777777" w:rsidTr="003A398B">
        <w:trPr>
          <w:trHeight w:val="353"/>
        </w:trPr>
        <w:tc>
          <w:tcPr>
            <w:tcW w:w="44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71FF4F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75C3EDB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8E44A7F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90ADC67" w14:textId="77777777" w:rsidR="00D23B8D" w:rsidRPr="00BD534B" w:rsidRDefault="00D23B8D" w:rsidP="00BD534B">
            <w:pPr>
              <w:widowControl/>
              <w:suppressAutoHyphens w:val="0"/>
              <w:spacing w:after="120"/>
              <w:ind w:firstLineChars="100" w:firstLine="241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D23B8D" w:rsidRPr="00BD534B" w14:paraId="5269FE03" w14:textId="77777777" w:rsidTr="003A398B">
        <w:trPr>
          <w:trHeight w:val="260"/>
        </w:trPr>
        <w:tc>
          <w:tcPr>
            <w:tcW w:w="44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28D685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BA8196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0A2617" w14:textId="77777777" w:rsidR="00D23B8D" w:rsidRPr="00BD534B" w:rsidRDefault="00D23B8D" w:rsidP="00BD534B">
            <w:pPr>
              <w:widowControl/>
              <w:suppressAutoHyphens w:val="0"/>
              <w:spacing w:after="120"/>
              <w:ind w:firstLineChars="100" w:firstLin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Aditivo contratual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642EF3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Licitações</w:t>
            </w:r>
          </w:p>
        </w:tc>
      </w:tr>
      <w:tr w:rsidR="00D23B8D" w:rsidRPr="00BD534B" w14:paraId="505021FD" w14:textId="77777777" w:rsidTr="003A398B">
        <w:trPr>
          <w:trHeight w:val="263"/>
        </w:trPr>
        <w:tc>
          <w:tcPr>
            <w:tcW w:w="44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429BD8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6196BE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E0D8BA" w14:textId="77777777" w:rsidR="00D23B8D" w:rsidRPr="00BD534B" w:rsidRDefault="00D23B8D" w:rsidP="00BD534B">
            <w:pPr>
              <w:widowControl/>
              <w:suppressAutoHyphens w:val="0"/>
              <w:spacing w:after="120"/>
              <w:ind w:firstLineChars="100" w:firstLin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Nova licitação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E75262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Licitações</w:t>
            </w:r>
          </w:p>
        </w:tc>
      </w:tr>
      <w:tr w:rsidR="00D23B8D" w:rsidRPr="00BD534B" w14:paraId="5BAC9856" w14:textId="77777777" w:rsidTr="003A398B">
        <w:trPr>
          <w:trHeight w:val="31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4BD14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67DC2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35EFB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FA56B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9B25D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</w:tr>
      <w:tr w:rsidR="00D23B8D" w:rsidRPr="00BD534B" w14:paraId="1097D321" w14:textId="77777777" w:rsidTr="003A398B">
        <w:trPr>
          <w:trHeight w:val="31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5A0E8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ACDC8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541E7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E295D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5A496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</w:tr>
      <w:tr w:rsidR="00BB4496" w:rsidRPr="00BD534B" w14:paraId="242519AB" w14:textId="77777777" w:rsidTr="003A398B">
        <w:trPr>
          <w:trHeight w:val="583"/>
        </w:trPr>
        <w:tc>
          <w:tcPr>
            <w:tcW w:w="4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0D88B79" w14:textId="77777777" w:rsidR="00BB4496" w:rsidRPr="00BD534B" w:rsidRDefault="00BB4496" w:rsidP="002E626E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  <w:p w14:paraId="2B8B5B27" w14:textId="3E6B9087" w:rsidR="00BB4496" w:rsidRPr="00BD534B" w:rsidRDefault="00BB4496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lastRenderedPageBreak/>
              <w:t>R2</w:t>
            </w: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C34A98F" w14:textId="77777777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lastRenderedPageBreak/>
              <w:t>Risco: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5983E1" w14:textId="0E37D948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2E626E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Inexecução parcial/total dos serviços</w:t>
            </w:r>
          </w:p>
        </w:tc>
      </w:tr>
      <w:tr w:rsidR="00BB4496" w:rsidRPr="00BD534B" w14:paraId="2B769119" w14:textId="77777777" w:rsidTr="003A398B">
        <w:trPr>
          <w:trHeight w:val="266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E56812C" w14:textId="680A5E82" w:rsidR="00BB4496" w:rsidRPr="00BD534B" w:rsidRDefault="00BB4496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7A65CD6" w14:textId="77777777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Probabilidade: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444E23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BB4496" w:rsidRPr="00BD534B" w14:paraId="1AE9477A" w14:textId="77777777" w:rsidTr="003A398B">
        <w:trPr>
          <w:trHeight w:val="256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EA933A3" w14:textId="102502CE" w:rsidR="00BB4496" w:rsidRPr="00BD534B" w:rsidRDefault="00BB4496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C2EDFF6" w14:textId="77777777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Impacto: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52C1FF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  <w:tr w:rsidR="00BB4496" w:rsidRPr="00BD534B" w14:paraId="48DB29C0" w14:textId="77777777" w:rsidTr="003A398B">
        <w:trPr>
          <w:trHeight w:val="84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267E645" w14:textId="00A80546" w:rsidR="00BB4496" w:rsidRPr="00BD534B" w:rsidRDefault="00BB4496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6F99B76" w14:textId="77777777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Dano: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CDF921" w14:textId="1C40FE46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1B37C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Não realização dos reparos</w:t>
            </w:r>
          </w:p>
        </w:tc>
      </w:tr>
      <w:tr w:rsidR="00BB4496" w:rsidRPr="00BD534B" w14:paraId="1D022A2A" w14:textId="77777777" w:rsidTr="003A398B">
        <w:trPr>
          <w:trHeight w:val="258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ADD7E86" w14:textId="7A316871" w:rsidR="00BB4496" w:rsidRPr="00BD534B" w:rsidRDefault="00BB4496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E4B9101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406A149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D666A20" w14:textId="77777777" w:rsidR="00BB4496" w:rsidRPr="00BD534B" w:rsidRDefault="00BB4496" w:rsidP="00BD534B">
            <w:pPr>
              <w:widowControl/>
              <w:suppressAutoHyphens w:val="0"/>
              <w:spacing w:after="120"/>
              <w:ind w:firstLineChars="100" w:firstLine="241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BB4496" w:rsidRPr="00BD534B" w14:paraId="73E29490" w14:textId="77777777" w:rsidTr="003A398B">
        <w:trPr>
          <w:trHeight w:val="262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7184D3E" w14:textId="125B7FE4" w:rsidR="00BB4496" w:rsidRPr="00BD534B" w:rsidRDefault="00BB4496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58485E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DD404D" w14:textId="661F5586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B449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Fiscalização e cobrança d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</w:t>
            </w:r>
            <w:r w:rsidRPr="00BB449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contratada</w:t>
            </w:r>
            <w:r w:rsidRPr="00BB449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 quanto aos prazos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F89114" w14:textId="77162506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Fiscal/Gestor do Contrato</w:t>
            </w:r>
          </w:p>
        </w:tc>
      </w:tr>
      <w:tr w:rsidR="00BB4496" w:rsidRPr="00BD534B" w14:paraId="1A4CB126" w14:textId="77777777" w:rsidTr="003A398B">
        <w:trPr>
          <w:trHeight w:val="266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66A5285" w14:textId="018CB41A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7EC9C0C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2B4921" w14:textId="77777777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Parecer prévio do edital 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A16FD9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Assessoria jurídica</w:t>
            </w:r>
          </w:p>
        </w:tc>
      </w:tr>
      <w:tr w:rsidR="00BB4496" w:rsidRPr="00BD534B" w14:paraId="7CF303E5" w14:textId="77777777" w:rsidTr="003A398B">
        <w:trPr>
          <w:trHeight w:val="478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B34C611" w14:textId="77777777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9F23B1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28E28B" w14:textId="77777777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Solicitação de documentação adequada 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87AC89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Agente de contratação</w:t>
            </w:r>
          </w:p>
        </w:tc>
      </w:tr>
      <w:tr w:rsidR="00BB4496" w:rsidRPr="00BD534B" w14:paraId="137B1982" w14:textId="77777777" w:rsidTr="003A398B">
        <w:trPr>
          <w:trHeight w:val="329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B813875" w14:textId="77777777" w:rsidR="00BB4496" w:rsidRPr="00BD534B" w:rsidRDefault="00BB4496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75FD803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2EEE081" w14:textId="77777777" w:rsidR="00BB4496" w:rsidRPr="00BD534B" w:rsidRDefault="00BB4496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127808A" w14:textId="77777777" w:rsidR="00BB4496" w:rsidRPr="00BD534B" w:rsidRDefault="00BB4496" w:rsidP="00BD534B">
            <w:pPr>
              <w:widowControl/>
              <w:suppressAutoHyphens w:val="0"/>
              <w:spacing w:after="120"/>
              <w:ind w:firstLineChars="100" w:firstLine="241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BB4496" w:rsidRPr="00BD534B" w14:paraId="18753201" w14:textId="77777777" w:rsidTr="003A398B">
        <w:trPr>
          <w:trHeight w:val="269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48E4EF0" w14:textId="77777777" w:rsidR="00BB4496" w:rsidRPr="00BD534B" w:rsidRDefault="00BB4496" w:rsidP="00BB4496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774EAB" w14:textId="77777777" w:rsidR="00BB4496" w:rsidRPr="00BD534B" w:rsidRDefault="00BB4496" w:rsidP="00BB4496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611A4CE" w14:textId="736F4920" w:rsidR="00BB4496" w:rsidRPr="00BB4496" w:rsidRDefault="00BB4496" w:rsidP="00BB4496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B4496">
              <w:rPr>
                <w:rFonts w:ascii="Arial" w:hAnsi="Arial" w:cs="Arial"/>
                <w:sz w:val="24"/>
                <w:szCs w:val="24"/>
              </w:rPr>
              <w:t>Penalização d</w:t>
            </w:r>
            <w:r>
              <w:rPr>
                <w:rFonts w:ascii="Arial" w:hAnsi="Arial" w:cs="Arial"/>
                <w:sz w:val="24"/>
                <w:szCs w:val="24"/>
              </w:rPr>
              <w:t xml:space="preserve">a contratada </w:t>
            </w:r>
            <w:r w:rsidRPr="00BB4496">
              <w:rPr>
                <w:rFonts w:ascii="Arial" w:hAnsi="Arial" w:cs="Arial"/>
                <w:sz w:val="24"/>
                <w:szCs w:val="24"/>
              </w:rPr>
              <w:t>inexecutante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EC2C87" w14:textId="5196CE48" w:rsidR="00BB4496" w:rsidRPr="00BD534B" w:rsidRDefault="00BB4496" w:rsidP="00BB4496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Diretoria Presidência</w:t>
            </w:r>
          </w:p>
        </w:tc>
      </w:tr>
      <w:tr w:rsidR="00BB4496" w:rsidRPr="00BD534B" w14:paraId="5CEEEA3F" w14:textId="77777777" w:rsidTr="003A398B">
        <w:trPr>
          <w:trHeight w:val="26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30C06AF" w14:textId="77777777" w:rsidR="00BB4496" w:rsidRPr="00BD534B" w:rsidRDefault="00BB4496" w:rsidP="00BB4496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695BDD" w14:textId="77777777" w:rsidR="00BB4496" w:rsidRPr="00BD534B" w:rsidRDefault="00BB4496" w:rsidP="00BB4496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7F60387" w14:textId="0D2238FC" w:rsidR="00BB4496" w:rsidRPr="00BB4496" w:rsidRDefault="00BB4496" w:rsidP="00BB4496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B4496">
              <w:rPr>
                <w:rFonts w:ascii="Arial" w:hAnsi="Arial" w:cs="Arial"/>
                <w:sz w:val="24"/>
                <w:szCs w:val="24"/>
              </w:rPr>
              <w:t xml:space="preserve">Convocação dos </w:t>
            </w:r>
            <w:r>
              <w:rPr>
                <w:rFonts w:ascii="Arial" w:hAnsi="Arial" w:cs="Arial"/>
                <w:sz w:val="24"/>
                <w:szCs w:val="24"/>
              </w:rPr>
              <w:t>licitantes</w:t>
            </w:r>
            <w:r w:rsidRPr="00BB449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habilitados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F22E81" w14:textId="77777777" w:rsidR="00BB4496" w:rsidRPr="00BD534B" w:rsidRDefault="00BB4496" w:rsidP="00BB4496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Licitações</w:t>
            </w:r>
          </w:p>
        </w:tc>
      </w:tr>
      <w:tr w:rsidR="00BB4496" w:rsidRPr="00BD534B" w14:paraId="0CC39776" w14:textId="77777777" w:rsidTr="003A398B">
        <w:trPr>
          <w:trHeight w:val="260"/>
        </w:trPr>
        <w:tc>
          <w:tcPr>
            <w:tcW w:w="4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DF3755" w14:textId="77777777" w:rsidR="00BB4496" w:rsidRPr="00BD534B" w:rsidRDefault="00BB4496" w:rsidP="00BB4496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35A98D6" w14:textId="2EA9DED5" w:rsidR="00BB4496" w:rsidRPr="00BD534B" w:rsidRDefault="00BB4496" w:rsidP="00BB4496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5A6253B" w14:textId="32B56FE3" w:rsidR="00BB4496" w:rsidRPr="00BB4496" w:rsidRDefault="00BB4496" w:rsidP="00BB4496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B4496">
              <w:rPr>
                <w:rFonts w:ascii="Arial" w:hAnsi="Arial" w:cs="Arial"/>
                <w:sz w:val="24"/>
                <w:szCs w:val="24"/>
              </w:rPr>
              <w:t>Nova licitação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1EF19F5" w14:textId="5860C9D5" w:rsidR="00BB4496" w:rsidRPr="00BD534B" w:rsidRDefault="00BB4496" w:rsidP="00BB4496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B449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Licitações</w:t>
            </w:r>
          </w:p>
        </w:tc>
      </w:tr>
      <w:tr w:rsidR="00D23B8D" w:rsidRPr="00BD534B" w14:paraId="2E7D2941" w14:textId="77777777" w:rsidTr="003A398B">
        <w:trPr>
          <w:trHeight w:val="31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D557E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59E1D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F821F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FB2F5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136B8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</w:tr>
      <w:tr w:rsidR="003A398B" w:rsidRPr="00BD534B" w14:paraId="096DAF1F" w14:textId="77777777" w:rsidTr="003A398B">
        <w:trPr>
          <w:trHeight w:val="864"/>
        </w:trPr>
        <w:tc>
          <w:tcPr>
            <w:tcW w:w="4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CD80674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  <w:p w14:paraId="12A4787C" w14:textId="767C4F14" w:rsidR="003A398B" w:rsidRPr="00BD534B" w:rsidRDefault="003A398B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R3</w:t>
            </w: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AAEE6AB" w14:textId="77777777" w:rsidR="003A398B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D3FBBF" w14:textId="0961FAD4" w:rsidR="003A398B" w:rsidRPr="00BD534B" w:rsidRDefault="003A398B" w:rsidP="00BB4496">
            <w:pPr>
              <w:widowControl/>
              <w:suppressAutoHyphens w:val="0"/>
              <w:spacing w:after="12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B449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Empresas sem qualificação econômico financeira e técnica operacional para a execução do objeto participando da licitação</w:t>
            </w:r>
          </w:p>
        </w:tc>
      </w:tr>
      <w:tr w:rsidR="003A398B" w:rsidRPr="00BD534B" w14:paraId="679761FF" w14:textId="77777777" w:rsidTr="003A398B">
        <w:trPr>
          <w:trHeight w:val="33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FE3FED8" w14:textId="32FCF1E1" w:rsidR="003A398B" w:rsidRPr="00BD534B" w:rsidRDefault="003A398B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8B4825A" w14:textId="77777777" w:rsidR="003A398B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Probabilidade: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F9A763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3A398B" w:rsidRPr="00BD534B" w14:paraId="257F164E" w14:textId="77777777" w:rsidTr="003A398B">
        <w:trPr>
          <w:trHeight w:val="33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5975618" w14:textId="43E64BA8" w:rsidR="003A398B" w:rsidRPr="00BD534B" w:rsidRDefault="003A398B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09CEA420" w14:textId="77777777" w:rsidR="003A398B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Impacto: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7B0517" w14:textId="4116D0DC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  <w:tr w:rsidR="003A398B" w:rsidRPr="00BD534B" w14:paraId="6F4CDC91" w14:textId="77777777" w:rsidTr="003A398B">
        <w:trPr>
          <w:trHeight w:val="561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78764BD" w14:textId="0F69A350" w:rsidR="003A398B" w:rsidRPr="00BD534B" w:rsidRDefault="003A398B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0305531" w14:textId="77777777" w:rsidR="003A398B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Dano: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410AED" w14:textId="66333BAE" w:rsidR="003A398B" w:rsidRPr="00BD534B" w:rsidRDefault="003A398B" w:rsidP="00BB4496">
            <w:pPr>
              <w:widowControl/>
              <w:suppressAutoHyphens w:val="0"/>
              <w:spacing w:after="12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B449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Contratação de empresa incapaz de executar o objeto, as obrigações financeiras, fiscais, trabalhistas e previdenciárias relativas ao contrato. Rescisão contratual.</w:t>
            </w:r>
          </w:p>
        </w:tc>
      </w:tr>
      <w:tr w:rsidR="003A398B" w:rsidRPr="00BD534B" w14:paraId="510CD4A6" w14:textId="77777777" w:rsidTr="003A398B">
        <w:trPr>
          <w:trHeight w:val="272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2B6A8E6" w14:textId="1ECE1850" w:rsidR="003A398B" w:rsidRPr="00BD534B" w:rsidRDefault="003A398B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647A7411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8C39B66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32D6F20" w14:textId="77777777" w:rsidR="003A398B" w:rsidRPr="00BD534B" w:rsidRDefault="003A398B" w:rsidP="00BD534B">
            <w:pPr>
              <w:widowControl/>
              <w:suppressAutoHyphens w:val="0"/>
              <w:spacing w:after="120"/>
              <w:ind w:firstLineChars="100" w:firstLine="241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3A398B" w:rsidRPr="00BD534B" w14:paraId="440CDBC9" w14:textId="77777777" w:rsidTr="003A398B">
        <w:trPr>
          <w:trHeight w:val="262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446BCB8" w14:textId="1ED88871" w:rsidR="003A398B" w:rsidRPr="00BD534B" w:rsidRDefault="003A398B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C2C592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224D14" w14:textId="01B1E3B5" w:rsidR="003A398B" w:rsidRPr="00BD534B" w:rsidRDefault="003A398B" w:rsidP="00BB4496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Especificação da documentação adequada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F3C658" w14:textId="29E8C1D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Técnico</w:t>
            </w:r>
          </w:p>
        </w:tc>
      </w:tr>
      <w:tr w:rsidR="003A398B" w:rsidRPr="00BD534B" w14:paraId="1BA5A4B6" w14:textId="77777777" w:rsidTr="003A398B">
        <w:trPr>
          <w:trHeight w:val="253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C58823D" w14:textId="4D290EAB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A893E4B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279ECE" w14:textId="1B084170" w:rsidR="003A398B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B4496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Clareza das condições no edital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0443B2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Licitações</w:t>
            </w:r>
          </w:p>
        </w:tc>
      </w:tr>
      <w:tr w:rsidR="003A398B" w:rsidRPr="00BD534B" w14:paraId="46CD5EE0" w14:textId="77777777" w:rsidTr="003A398B">
        <w:trPr>
          <w:trHeight w:val="253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</w:tcPr>
          <w:p w14:paraId="63092FAD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7276DABC" w14:textId="039A274D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B244CC" w14:textId="00D931E5" w:rsidR="003A398B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Solicitação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/aceite</w:t>
            </w: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 d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</w:t>
            </w: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 documentação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exigida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6063288" w14:textId="612C1453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de Contratação</w:t>
            </w:r>
          </w:p>
        </w:tc>
      </w:tr>
      <w:tr w:rsidR="003A398B" w:rsidRPr="00BD534B" w14:paraId="25DDF26C" w14:textId="77777777" w:rsidTr="003A398B">
        <w:trPr>
          <w:trHeight w:val="269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CAC9191" w14:textId="77777777" w:rsidR="003A398B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359368A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08E199C" w14:textId="77777777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6794877" w14:textId="77777777" w:rsidR="003A398B" w:rsidRPr="00BD534B" w:rsidRDefault="003A398B" w:rsidP="00BD534B">
            <w:pPr>
              <w:widowControl/>
              <w:suppressAutoHyphens w:val="0"/>
              <w:spacing w:after="120"/>
              <w:ind w:firstLineChars="100" w:firstLine="241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3A398B" w:rsidRPr="00BD534B" w14:paraId="4FB6AD85" w14:textId="77777777" w:rsidTr="003A398B">
        <w:trPr>
          <w:trHeight w:val="26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EA9D002" w14:textId="77777777" w:rsidR="003A398B" w:rsidRPr="00BD534B" w:rsidRDefault="003A398B" w:rsidP="003A398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9DAE19" w14:textId="77777777" w:rsidR="003A398B" w:rsidRPr="00BD534B" w:rsidRDefault="003A398B" w:rsidP="003A398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32CD8F6" w14:textId="5E7A1E7F" w:rsidR="003A398B" w:rsidRPr="003A398B" w:rsidRDefault="003A398B" w:rsidP="003A398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sz w:val="24"/>
                <w:szCs w:val="24"/>
              </w:rPr>
              <w:t>Rescisão contratual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A8C3413" w14:textId="3606F117" w:rsidR="003A398B" w:rsidRPr="003A398B" w:rsidRDefault="003A398B" w:rsidP="003A398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sz w:val="24"/>
                <w:szCs w:val="24"/>
              </w:rPr>
              <w:t>Diretor</w:t>
            </w:r>
            <w:r>
              <w:rPr>
                <w:rFonts w:ascii="Arial" w:hAnsi="Arial" w:cs="Arial"/>
                <w:sz w:val="24"/>
                <w:szCs w:val="24"/>
              </w:rPr>
              <w:t>ia</w:t>
            </w:r>
            <w:r w:rsidRPr="003A398B">
              <w:rPr>
                <w:rFonts w:ascii="Arial" w:hAnsi="Arial" w:cs="Arial"/>
                <w:sz w:val="24"/>
                <w:szCs w:val="24"/>
              </w:rPr>
              <w:t xml:space="preserve"> Presid</w:t>
            </w:r>
            <w:r>
              <w:rPr>
                <w:rFonts w:ascii="Arial" w:hAnsi="Arial" w:cs="Arial"/>
                <w:sz w:val="24"/>
                <w:szCs w:val="24"/>
              </w:rPr>
              <w:t>ência</w:t>
            </w:r>
          </w:p>
        </w:tc>
      </w:tr>
      <w:tr w:rsidR="003A398B" w:rsidRPr="00BD534B" w14:paraId="7395C351" w14:textId="77777777" w:rsidTr="003A398B">
        <w:trPr>
          <w:trHeight w:val="260"/>
        </w:trPr>
        <w:tc>
          <w:tcPr>
            <w:tcW w:w="4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6CEE99" w14:textId="77777777" w:rsidR="003A398B" w:rsidRPr="00BD534B" w:rsidRDefault="003A398B" w:rsidP="003A398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30A2D63" w14:textId="11565CE5" w:rsidR="003A398B" w:rsidRPr="00BD534B" w:rsidRDefault="003A398B" w:rsidP="003A398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87C0595" w14:textId="6BBF42BA" w:rsidR="003A398B" w:rsidRPr="003A398B" w:rsidRDefault="003A398B" w:rsidP="003A398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sz w:val="24"/>
                <w:szCs w:val="24"/>
              </w:rPr>
              <w:t>Nova licitação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8EEFE12" w14:textId="0555C609" w:rsidR="003A398B" w:rsidRPr="003A398B" w:rsidRDefault="003A398B" w:rsidP="003A398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</w:rPr>
              <w:t>Setor de Licitações</w:t>
            </w:r>
            <w:r w:rsidRPr="003A398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23B8D" w:rsidRPr="00BD534B" w14:paraId="7A7F1E7F" w14:textId="77777777" w:rsidTr="003A398B">
        <w:trPr>
          <w:trHeight w:val="31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C4FC2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C85B1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1A453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9F9DD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37AE9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</w:tr>
      <w:tr w:rsidR="00D23B8D" w:rsidRPr="00BD534B" w14:paraId="2524DC2E" w14:textId="77777777" w:rsidTr="003A398B">
        <w:trPr>
          <w:trHeight w:val="302"/>
        </w:trPr>
        <w:tc>
          <w:tcPr>
            <w:tcW w:w="441" w:type="pct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FC79828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lastRenderedPageBreak/>
              <w:t>Risco</w:t>
            </w:r>
          </w:p>
          <w:p w14:paraId="26BABE1D" w14:textId="77777777" w:rsidR="00F85344" w:rsidRPr="00BD534B" w:rsidRDefault="00F85344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  <w:p w14:paraId="02EB77BF" w14:textId="77777777" w:rsidR="00F85344" w:rsidRPr="00BD534B" w:rsidRDefault="00F85344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  <w:p w14:paraId="79C1F6E1" w14:textId="0554B1C2" w:rsidR="00F85344" w:rsidRPr="00BD534B" w:rsidRDefault="00F85344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R4</w:t>
            </w: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129029C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55F1AA" w14:textId="5FC05AE2" w:rsidR="00D23B8D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Responsável pela gestão e fiscalização do contrato não detém as competências multidisciplinares e/ou condições necessárias à execução da atividade</w:t>
            </w:r>
          </w:p>
        </w:tc>
      </w:tr>
      <w:tr w:rsidR="00D23B8D" w:rsidRPr="00BD534B" w14:paraId="7A5B97D6" w14:textId="77777777" w:rsidTr="003A398B">
        <w:trPr>
          <w:trHeight w:val="330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121F86E3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E867274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Probabilidade: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E1AAA0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D23B8D" w:rsidRPr="00BD534B" w14:paraId="54CB9077" w14:textId="77777777" w:rsidTr="003A398B">
        <w:trPr>
          <w:trHeight w:val="330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6DCD32C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009DFE27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Impacto: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2BD65D" w14:textId="2FD3135C" w:rsidR="00D23B8D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</w:tr>
      <w:tr w:rsidR="00D23B8D" w:rsidRPr="00BD534B" w14:paraId="08CE9CE4" w14:textId="77777777" w:rsidTr="003A398B">
        <w:trPr>
          <w:trHeight w:val="273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0721301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34FC4CF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Dano: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3E22ED" w14:textId="2057B25E" w:rsidR="00D23B8D" w:rsidRPr="00BD534B" w:rsidRDefault="003A398B" w:rsidP="003A398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Gestão e/ou fiscalização inadequada.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Comprometimento do resultado do serviço prestado.</w:t>
            </w:r>
          </w:p>
        </w:tc>
      </w:tr>
      <w:tr w:rsidR="00D23B8D" w:rsidRPr="00BD534B" w14:paraId="30BC24F8" w14:textId="77777777" w:rsidTr="003A398B">
        <w:trPr>
          <w:trHeight w:val="278"/>
        </w:trPr>
        <w:tc>
          <w:tcPr>
            <w:tcW w:w="441" w:type="pct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7965928B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8B3D5C8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61D3A17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A4A556E" w14:textId="77777777" w:rsidR="00D23B8D" w:rsidRPr="00BD534B" w:rsidRDefault="00D23B8D" w:rsidP="00BD534B">
            <w:pPr>
              <w:widowControl/>
              <w:suppressAutoHyphens w:val="0"/>
              <w:spacing w:after="120"/>
              <w:ind w:firstLineChars="100" w:firstLine="241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D23B8D" w:rsidRPr="00BD534B" w14:paraId="10C31FFB" w14:textId="77777777" w:rsidTr="003A398B">
        <w:trPr>
          <w:trHeight w:val="248"/>
        </w:trPr>
        <w:tc>
          <w:tcPr>
            <w:tcW w:w="44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CBEC21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2E86C8" w14:textId="344E6629" w:rsidR="00D23B8D" w:rsidRPr="00BD534B" w:rsidRDefault="00F85344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F5637F" w14:textId="785A61C3" w:rsidR="00D23B8D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Escolha com base em competências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6EBDB" w14:textId="55F44D34" w:rsidR="00D23B8D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Diretoria Presidência</w:t>
            </w:r>
          </w:p>
        </w:tc>
      </w:tr>
      <w:tr w:rsidR="003A398B" w:rsidRPr="00BD534B" w14:paraId="4EBAC7D1" w14:textId="77777777" w:rsidTr="003A398B">
        <w:trPr>
          <w:trHeight w:val="248"/>
        </w:trPr>
        <w:tc>
          <w:tcPr>
            <w:tcW w:w="44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DB66CB" w14:textId="77777777" w:rsidR="003A398B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80345A5" w14:textId="6E906B86" w:rsidR="003A398B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093CB38" w14:textId="2A459F71" w:rsidR="003A398B" w:rsidRPr="003A398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Treinamento/acompanhamento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0E7FBFC" w14:textId="38881749" w:rsidR="003A398B" w:rsidRPr="003A398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Setor Técnico</w:t>
            </w:r>
          </w:p>
        </w:tc>
      </w:tr>
      <w:tr w:rsidR="00D23B8D" w:rsidRPr="00BD534B" w14:paraId="0E8F99DD" w14:textId="77777777" w:rsidTr="003A398B">
        <w:trPr>
          <w:trHeight w:val="280"/>
        </w:trPr>
        <w:tc>
          <w:tcPr>
            <w:tcW w:w="44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AE978F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CF90557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084EC3E2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0BD7072" w14:textId="77777777" w:rsidR="00D23B8D" w:rsidRPr="00BD534B" w:rsidRDefault="00D23B8D" w:rsidP="00BD534B">
            <w:pPr>
              <w:widowControl/>
              <w:suppressAutoHyphens w:val="0"/>
              <w:spacing w:after="120"/>
              <w:ind w:firstLineChars="100" w:firstLine="241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D23B8D" w:rsidRPr="00BD534B" w14:paraId="33B14EEB" w14:textId="77777777" w:rsidTr="003A398B">
        <w:trPr>
          <w:trHeight w:val="256"/>
        </w:trPr>
        <w:tc>
          <w:tcPr>
            <w:tcW w:w="44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0E5B99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DCCBC8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829146" w14:textId="7592D5E9" w:rsidR="00D23B8D" w:rsidRPr="00BD534B" w:rsidRDefault="003A398B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Troca do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gestor/</w:t>
            </w: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fiscal do contrato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0BE733" w14:textId="5875A5A2" w:rsidR="00D23B8D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Diretoria Presidência</w:t>
            </w:r>
          </w:p>
        </w:tc>
      </w:tr>
      <w:tr w:rsidR="00D23B8D" w:rsidRPr="00BD534B" w14:paraId="3631C6F1" w14:textId="77777777" w:rsidTr="003A398B">
        <w:trPr>
          <w:trHeight w:val="31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BBBE7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46244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A79E9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3A3C1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E013A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</w:tr>
      <w:tr w:rsidR="0051730E" w:rsidRPr="00BD534B" w14:paraId="588F3890" w14:textId="77777777" w:rsidTr="003A398B">
        <w:trPr>
          <w:trHeight w:val="330"/>
        </w:trPr>
        <w:tc>
          <w:tcPr>
            <w:tcW w:w="4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1E659BF" w14:textId="77777777" w:rsidR="0051730E" w:rsidRPr="00BD534B" w:rsidRDefault="0051730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  <w:p w14:paraId="2EA9E039" w14:textId="0D0DCCCE" w:rsidR="0051730E" w:rsidRPr="00BD534B" w:rsidRDefault="0051730E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 R5</w:t>
            </w: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460BA7EC" w14:textId="77777777" w:rsidR="0051730E" w:rsidRPr="00BD534B" w:rsidRDefault="0051730E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Risco: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35F1EF" w14:textId="5A8456A3" w:rsidR="0051730E" w:rsidRPr="00BD534B" w:rsidRDefault="002D16F4" w:rsidP="002D16F4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2D16F4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Alterações das condições econômico financeiras do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2D16F4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fornecedor</w:t>
            </w:r>
          </w:p>
        </w:tc>
      </w:tr>
      <w:tr w:rsidR="0051730E" w:rsidRPr="00BD534B" w14:paraId="16703EEB" w14:textId="77777777" w:rsidTr="003A398B">
        <w:trPr>
          <w:trHeight w:val="33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979C4E2" w14:textId="4139650C" w:rsidR="0051730E" w:rsidRPr="00BD534B" w:rsidRDefault="0051730E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F82BA0A" w14:textId="77777777" w:rsidR="0051730E" w:rsidRPr="00BD534B" w:rsidRDefault="0051730E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Probabilidade: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27E45A" w14:textId="4CCAD0C3" w:rsidR="0051730E" w:rsidRPr="00BD534B" w:rsidRDefault="003A398B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</w:tr>
      <w:tr w:rsidR="0051730E" w:rsidRPr="00BD534B" w14:paraId="0EDB0BDC" w14:textId="77777777" w:rsidTr="003A398B">
        <w:trPr>
          <w:trHeight w:val="33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B2A7856" w14:textId="35E55B43" w:rsidR="0051730E" w:rsidRPr="00BD534B" w:rsidRDefault="0051730E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7577992" w14:textId="77777777" w:rsidR="0051730E" w:rsidRPr="00BD534B" w:rsidRDefault="0051730E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Impacto: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DFB978" w14:textId="6A9E4741" w:rsidR="0051730E" w:rsidRPr="00BD534B" w:rsidRDefault="002D16F4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</w:tr>
      <w:tr w:rsidR="0051730E" w:rsidRPr="00BD534B" w14:paraId="4DAA7854" w14:textId="77777777" w:rsidTr="003A398B">
        <w:trPr>
          <w:trHeight w:val="33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462B38B" w14:textId="0B8A7B62" w:rsidR="0051730E" w:rsidRPr="00BD534B" w:rsidRDefault="0051730E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6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98E8CF3" w14:textId="77777777" w:rsidR="0051730E" w:rsidRPr="00BD534B" w:rsidRDefault="0051730E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Dano:</w:t>
            </w:r>
          </w:p>
        </w:tc>
        <w:tc>
          <w:tcPr>
            <w:tcW w:w="329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C21B9F" w14:textId="544A4F73" w:rsidR="0051730E" w:rsidRPr="00BD534B" w:rsidRDefault="002D16F4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2D16F4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Descontinuidade contratual.</w:t>
            </w:r>
          </w:p>
        </w:tc>
      </w:tr>
      <w:tr w:rsidR="0051730E" w:rsidRPr="00BD534B" w14:paraId="239981E9" w14:textId="77777777" w:rsidTr="003A398B">
        <w:trPr>
          <w:trHeight w:val="248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FD718FE" w14:textId="4B767943" w:rsidR="0051730E" w:rsidRPr="00BD534B" w:rsidRDefault="0051730E" w:rsidP="00BD534B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19E68006" w14:textId="77777777" w:rsidR="0051730E" w:rsidRPr="00BD534B" w:rsidRDefault="0051730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ACA1F0D" w14:textId="77777777" w:rsidR="0051730E" w:rsidRPr="00BD534B" w:rsidRDefault="0051730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7160A63" w14:textId="77777777" w:rsidR="0051730E" w:rsidRPr="00BD534B" w:rsidRDefault="0051730E" w:rsidP="00BD534B">
            <w:pPr>
              <w:widowControl/>
              <w:suppressAutoHyphens w:val="0"/>
              <w:spacing w:after="120"/>
              <w:ind w:firstLineChars="100" w:firstLine="241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51730E" w:rsidRPr="00BD534B" w14:paraId="4CBE3C1E" w14:textId="77777777" w:rsidTr="003A398B">
        <w:trPr>
          <w:trHeight w:val="315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2B98B81" w14:textId="4D0C0068" w:rsidR="0051730E" w:rsidRPr="00BD534B" w:rsidRDefault="0051730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29BDF6" w14:textId="70B6FF5C" w:rsidR="0051730E" w:rsidRPr="00BD534B" w:rsidRDefault="0051730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6967FF" w14:textId="539B1FA3" w:rsidR="0051730E" w:rsidRPr="00BD534B" w:rsidRDefault="0051730E" w:rsidP="00BD534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Fiscalização</w:t>
            </w:r>
            <w:r w:rsidR="002D16F4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/monitoramento</w:t>
            </w: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 da empresa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C79579" w14:textId="5EAB3588" w:rsidR="0051730E" w:rsidRPr="00BD534B" w:rsidRDefault="0051730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Fiscal</w:t>
            </w:r>
            <w:r w:rsidR="002D16F4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/Gestor</w:t>
            </w: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 do contrato</w:t>
            </w:r>
          </w:p>
        </w:tc>
      </w:tr>
      <w:tr w:rsidR="0051730E" w:rsidRPr="00BD534B" w14:paraId="1C296C80" w14:textId="77777777" w:rsidTr="003A398B">
        <w:trPr>
          <w:trHeight w:val="330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91519B9" w14:textId="77777777" w:rsidR="0051730E" w:rsidRPr="00BD534B" w:rsidRDefault="0051730E" w:rsidP="00BD534B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988AB57" w14:textId="77777777" w:rsidR="0051730E" w:rsidRPr="00BD534B" w:rsidRDefault="0051730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0B222058" w14:textId="77777777" w:rsidR="0051730E" w:rsidRPr="00BD534B" w:rsidRDefault="0051730E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373F8DA3" w14:textId="77777777" w:rsidR="0051730E" w:rsidRPr="00BD534B" w:rsidRDefault="0051730E" w:rsidP="00BD534B">
            <w:pPr>
              <w:widowControl/>
              <w:suppressAutoHyphens w:val="0"/>
              <w:spacing w:after="120"/>
              <w:ind w:firstLineChars="100" w:firstLine="241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Responsável</w:t>
            </w:r>
          </w:p>
        </w:tc>
      </w:tr>
      <w:tr w:rsidR="002D16F4" w:rsidRPr="00BD534B" w14:paraId="31167342" w14:textId="77777777" w:rsidTr="0057325B">
        <w:trPr>
          <w:trHeight w:val="315"/>
        </w:trPr>
        <w:tc>
          <w:tcPr>
            <w:tcW w:w="441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C342C82" w14:textId="77777777" w:rsidR="002D16F4" w:rsidRPr="00BD534B" w:rsidRDefault="002D16F4" w:rsidP="002D16F4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9C7866" w14:textId="77777777" w:rsidR="002D16F4" w:rsidRPr="00BD534B" w:rsidRDefault="002D16F4" w:rsidP="002D16F4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5C3E6F4" w14:textId="31F94AC3" w:rsidR="002D16F4" w:rsidRPr="00BD534B" w:rsidRDefault="002D16F4" w:rsidP="002D16F4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sz w:val="24"/>
                <w:szCs w:val="24"/>
              </w:rPr>
              <w:t>Rescisão contratual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77FE8E4" w14:textId="37449FB4" w:rsidR="002D16F4" w:rsidRPr="00BD534B" w:rsidRDefault="002D16F4" w:rsidP="002D16F4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sz w:val="24"/>
                <w:szCs w:val="24"/>
              </w:rPr>
              <w:t>Diretor</w:t>
            </w:r>
            <w:r>
              <w:rPr>
                <w:rFonts w:ascii="Arial" w:hAnsi="Arial" w:cs="Arial"/>
                <w:sz w:val="24"/>
                <w:szCs w:val="24"/>
              </w:rPr>
              <w:t>ia</w:t>
            </w:r>
            <w:r w:rsidRPr="003A398B">
              <w:rPr>
                <w:rFonts w:ascii="Arial" w:hAnsi="Arial" w:cs="Arial"/>
                <w:sz w:val="24"/>
                <w:szCs w:val="24"/>
              </w:rPr>
              <w:t xml:space="preserve"> Presid</w:t>
            </w:r>
            <w:r>
              <w:rPr>
                <w:rFonts w:ascii="Arial" w:hAnsi="Arial" w:cs="Arial"/>
                <w:sz w:val="24"/>
                <w:szCs w:val="24"/>
              </w:rPr>
              <w:t>ência</w:t>
            </w:r>
          </w:p>
        </w:tc>
      </w:tr>
      <w:tr w:rsidR="002D16F4" w:rsidRPr="00BD534B" w14:paraId="5C411C21" w14:textId="77777777" w:rsidTr="0057325B">
        <w:trPr>
          <w:trHeight w:val="315"/>
        </w:trPr>
        <w:tc>
          <w:tcPr>
            <w:tcW w:w="4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506B31" w14:textId="77777777" w:rsidR="002D16F4" w:rsidRPr="00BD534B" w:rsidRDefault="002D16F4" w:rsidP="002D16F4">
            <w:pPr>
              <w:widowControl/>
              <w:suppressAutoHyphens w:val="0"/>
              <w:spacing w:after="1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2D03D4" w14:textId="77777777" w:rsidR="002D16F4" w:rsidRPr="00BD534B" w:rsidRDefault="002D16F4" w:rsidP="002D16F4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BD534B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EF8AB5E" w14:textId="0D773166" w:rsidR="002D16F4" w:rsidRPr="00BD534B" w:rsidRDefault="002D16F4" w:rsidP="002D16F4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3A398B">
              <w:rPr>
                <w:rFonts w:ascii="Arial" w:hAnsi="Arial" w:cs="Arial"/>
                <w:sz w:val="24"/>
                <w:szCs w:val="24"/>
              </w:rPr>
              <w:t>Nova licitação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4D2F655" w14:textId="3D1FD073" w:rsidR="002D16F4" w:rsidRPr="00BD534B" w:rsidRDefault="002D16F4" w:rsidP="002D16F4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</w:rPr>
              <w:t>Setor de Licitações</w:t>
            </w:r>
            <w:r w:rsidRPr="003A398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23B8D" w:rsidRPr="00BD534B" w14:paraId="53EACC20" w14:textId="77777777" w:rsidTr="003A398B">
        <w:trPr>
          <w:trHeight w:val="300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10491" w14:textId="77777777" w:rsidR="00D23B8D" w:rsidRPr="00BD534B" w:rsidRDefault="00D23B8D" w:rsidP="00BD534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8FBB3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CF7BD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8F549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6D373" w14:textId="77777777" w:rsidR="00D23B8D" w:rsidRPr="00BD534B" w:rsidRDefault="00D23B8D" w:rsidP="00BD534B">
            <w:pPr>
              <w:widowControl/>
              <w:suppressAutoHyphens w:val="0"/>
              <w:spacing w:after="120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</w:tc>
      </w:tr>
    </w:tbl>
    <w:p w14:paraId="4C44C060" w14:textId="77777777" w:rsidR="00D23B8D" w:rsidRPr="00BD534B" w:rsidRDefault="00D23B8D" w:rsidP="006F0DAE">
      <w:pPr>
        <w:tabs>
          <w:tab w:val="left" w:pos="1134"/>
        </w:tabs>
        <w:spacing w:after="120"/>
        <w:ind w:right="95"/>
        <w:jc w:val="both"/>
        <w:rPr>
          <w:rFonts w:ascii="Arial" w:hAnsi="Arial" w:cs="Arial"/>
          <w:b/>
          <w:bCs/>
          <w:sz w:val="24"/>
          <w:szCs w:val="24"/>
        </w:rPr>
      </w:pPr>
    </w:p>
    <w:p w14:paraId="0494FFDD" w14:textId="77777777" w:rsidR="00D23B8D" w:rsidRPr="00BD534B" w:rsidRDefault="00D23B8D" w:rsidP="00BD534B">
      <w:pPr>
        <w:tabs>
          <w:tab w:val="left" w:pos="1134"/>
        </w:tabs>
        <w:spacing w:after="120"/>
        <w:ind w:left="-142" w:right="95"/>
        <w:jc w:val="both"/>
        <w:rPr>
          <w:rFonts w:ascii="Arial" w:hAnsi="Arial" w:cs="Arial"/>
          <w:b/>
          <w:bCs/>
          <w:sz w:val="24"/>
          <w:szCs w:val="24"/>
        </w:rPr>
      </w:pPr>
      <w:r w:rsidRPr="00BD534B">
        <w:rPr>
          <w:rFonts w:ascii="Arial" w:hAnsi="Arial" w:cs="Arial"/>
          <w:b/>
          <w:bCs/>
          <w:sz w:val="24"/>
          <w:szCs w:val="24"/>
        </w:rPr>
        <w:t>6. CONCLUSÃO</w:t>
      </w:r>
    </w:p>
    <w:p w14:paraId="632884B8" w14:textId="77777777" w:rsidR="00D23B8D" w:rsidRPr="00BD534B" w:rsidRDefault="00D23B8D" w:rsidP="00BD534B">
      <w:pPr>
        <w:tabs>
          <w:tab w:val="left" w:pos="1134"/>
        </w:tabs>
        <w:spacing w:after="120"/>
        <w:ind w:left="-142" w:right="95"/>
        <w:jc w:val="both"/>
        <w:rPr>
          <w:rFonts w:ascii="Arial" w:hAnsi="Arial" w:cs="Arial"/>
          <w:b/>
          <w:bCs/>
          <w:sz w:val="24"/>
          <w:szCs w:val="24"/>
        </w:rPr>
      </w:pPr>
    </w:p>
    <w:p w14:paraId="247872F8" w14:textId="77777777" w:rsidR="00D23B8D" w:rsidRPr="00BD534B" w:rsidRDefault="00D23B8D" w:rsidP="00BD534B">
      <w:pPr>
        <w:tabs>
          <w:tab w:val="left" w:pos="1134"/>
        </w:tabs>
        <w:spacing w:after="120"/>
        <w:ind w:left="-142" w:right="95" w:firstLine="709"/>
        <w:jc w:val="both"/>
        <w:rPr>
          <w:rFonts w:ascii="Arial" w:hAnsi="Arial" w:cs="Arial"/>
          <w:bCs/>
          <w:sz w:val="24"/>
          <w:szCs w:val="24"/>
        </w:rPr>
      </w:pPr>
      <w:r w:rsidRPr="00BD534B">
        <w:rPr>
          <w:rFonts w:ascii="Arial" w:hAnsi="Arial" w:cs="Arial"/>
          <w:sz w:val="24"/>
          <w:szCs w:val="24"/>
        </w:rPr>
        <w:t>Ante ao exposto, são os riscos que havia relevância para análise e controle, tanto da equipe de planejamento, da equipe de contratação e da equipe de fiscalização e controle.</w:t>
      </w:r>
    </w:p>
    <w:p w14:paraId="3BDF4BB1" w14:textId="77777777" w:rsidR="00D23B8D" w:rsidRPr="00BD534B" w:rsidRDefault="00D23B8D" w:rsidP="006F0DAE">
      <w:pPr>
        <w:spacing w:after="120"/>
        <w:ind w:right="95"/>
        <w:jc w:val="both"/>
        <w:rPr>
          <w:rFonts w:ascii="Arial" w:hAnsi="Arial" w:cs="Arial"/>
          <w:bCs/>
          <w:sz w:val="24"/>
          <w:szCs w:val="24"/>
        </w:rPr>
      </w:pPr>
    </w:p>
    <w:p w14:paraId="2109487F" w14:textId="12DB2E1A" w:rsidR="00D23B8D" w:rsidRPr="00BD534B" w:rsidRDefault="00D23B8D" w:rsidP="006F0DAE">
      <w:pPr>
        <w:spacing w:after="120"/>
        <w:ind w:right="95"/>
        <w:jc w:val="center"/>
        <w:rPr>
          <w:rFonts w:ascii="Arial" w:hAnsi="Arial" w:cs="Arial"/>
          <w:bCs/>
          <w:sz w:val="24"/>
          <w:szCs w:val="24"/>
        </w:rPr>
      </w:pPr>
      <w:r w:rsidRPr="00BD534B">
        <w:rPr>
          <w:rFonts w:ascii="Arial" w:hAnsi="Arial" w:cs="Arial"/>
          <w:bCs/>
          <w:sz w:val="24"/>
          <w:szCs w:val="24"/>
        </w:rPr>
        <w:t xml:space="preserve">Brotas, </w:t>
      </w:r>
      <w:r w:rsidR="00913C57">
        <w:rPr>
          <w:rFonts w:ascii="Arial" w:hAnsi="Arial" w:cs="Arial"/>
          <w:bCs/>
          <w:sz w:val="24"/>
          <w:szCs w:val="24"/>
        </w:rPr>
        <w:t>02</w:t>
      </w:r>
      <w:r w:rsidRPr="00BD534B">
        <w:rPr>
          <w:rFonts w:ascii="Arial" w:hAnsi="Arial" w:cs="Arial"/>
          <w:bCs/>
          <w:sz w:val="24"/>
          <w:szCs w:val="24"/>
        </w:rPr>
        <w:t xml:space="preserve"> de </w:t>
      </w:r>
      <w:r w:rsidR="00913C57">
        <w:rPr>
          <w:rFonts w:ascii="Arial" w:hAnsi="Arial" w:cs="Arial"/>
          <w:bCs/>
          <w:sz w:val="24"/>
          <w:szCs w:val="24"/>
        </w:rPr>
        <w:t>março</w:t>
      </w:r>
      <w:r w:rsidRPr="00BD534B">
        <w:rPr>
          <w:rFonts w:ascii="Arial" w:hAnsi="Arial" w:cs="Arial"/>
          <w:bCs/>
          <w:sz w:val="24"/>
          <w:szCs w:val="24"/>
        </w:rPr>
        <w:t xml:space="preserve"> de 202</w:t>
      </w:r>
      <w:r w:rsidR="006F0DAE">
        <w:rPr>
          <w:rFonts w:ascii="Arial" w:hAnsi="Arial" w:cs="Arial"/>
          <w:bCs/>
          <w:sz w:val="24"/>
          <w:szCs w:val="24"/>
        </w:rPr>
        <w:t>6</w:t>
      </w:r>
      <w:r w:rsidRPr="00BD534B">
        <w:rPr>
          <w:rFonts w:ascii="Arial" w:hAnsi="Arial" w:cs="Arial"/>
          <w:bCs/>
          <w:sz w:val="24"/>
          <w:szCs w:val="24"/>
        </w:rPr>
        <w:t>.</w:t>
      </w:r>
    </w:p>
    <w:p w14:paraId="7C2EEC9A" w14:textId="77777777" w:rsidR="00D23B8D" w:rsidRPr="00BD534B" w:rsidRDefault="00D23B8D" w:rsidP="006F0DAE">
      <w:pPr>
        <w:spacing w:after="120"/>
        <w:ind w:right="95"/>
        <w:jc w:val="center"/>
        <w:rPr>
          <w:rFonts w:ascii="Arial" w:hAnsi="Arial" w:cs="Arial"/>
          <w:bCs/>
          <w:sz w:val="24"/>
          <w:szCs w:val="24"/>
        </w:rPr>
      </w:pPr>
    </w:p>
    <w:p w14:paraId="51D6EF14" w14:textId="77777777" w:rsidR="006F0DAE" w:rsidRDefault="006F0DAE" w:rsidP="006F0DAE">
      <w:pPr>
        <w:ind w:right="9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JOSÉ RENATO SANTI</w:t>
      </w:r>
    </w:p>
    <w:bookmarkEnd w:id="0"/>
    <w:p w14:paraId="6D32C41D" w14:textId="051F32C1" w:rsidR="00EF4596" w:rsidRPr="00BD534B" w:rsidRDefault="006F0DAE" w:rsidP="006F0DAE">
      <w:pPr>
        <w:ind w:right="9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DIRETOR ADMINISTRATIVO</w:t>
      </w:r>
    </w:p>
    <w:sectPr w:rsidR="00EF4596" w:rsidRPr="00BD534B" w:rsidSect="00DD1A6A">
      <w:headerReference w:type="default" r:id="rId8"/>
      <w:pgSz w:w="11906" w:h="16838"/>
      <w:pgMar w:top="1560" w:right="1298" w:bottom="851" w:left="1582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8A412" w14:textId="77777777" w:rsidR="000572D1" w:rsidRDefault="000572D1" w:rsidP="000D19C2">
      <w:r>
        <w:separator/>
      </w:r>
    </w:p>
  </w:endnote>
  <w:endnote w:type="continuationSeparator" w:id="0">
    <w:p w14:paraId="6879CD63" w14:textId="77777777" w:rsidR="000572D1" w:rsidRDefault="000572D1" w:rsidP="000D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badi MT Condensed Light">
    <w:altName w:val="Arial Narrow"/>
    <w:charset w:val="00"/>
    <w:family w:val="swiss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460D8" w14:textId="77777777" w:rsidR="000572D1" w:rsidRDefault="000572D1" w:rsidP="000D19C2">
      <w:r>
        <w:separator/>
      </w:r>
    </w:p>
  </w:footnote>
  <w:footnote w:type="continuationSeparator" w:id="0">
    <w:p w14:paraId="665E37CB" w14:textId="77777777" w:rsidR="000572D1" w:rsidRDefault="000572D1" w:rsidP="000D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48A74" w14:textId="77777777" w:rsidR="00DD1A6A" w:rsidRPr="00DD1A6A" w:rsidRDefault="00DD1A6A" w:rsidP="00DD1A6A">
    <w:pPr>
      <w:widowControl/>
      <w:tabs>
        <w:tab w:val="center" w:pos="4252"/>
        <w:tab w:val="right" w:pos="8504"/>
      </w:tabs>
      <w:suppressAutoHyphens w:val="0"/>
    </w:pPr>
    <w:r w:rsidRPr="00DD1A6A">
      <w:rPr>
        <w:noProof/>
      </w:rPr>
      <w:drawing>
        <wp:anchor distT="0" distB="0" distL="114300" distR="114300" simplePos="0" relativeHeight="251660288" behindDoc="1" locked="0" layoutInCell="1" allowOverlap="1" wp14:anchorId="08602BB5" wp14:editId="6C796EA1">
          <wp:simplePos x="0" y="0"/>
          <wp:positionH relativeFrom="page">
            <wp:posOffset>6545580</wp:posOffset>
          </wp:positionH>
          <wp:positionV relativeFrom="paragraph">
            <wp:posOffset>33655</wp:posOffset>
          </wp:positionV>
          <wp:extent cx="892175" cy="804545"/>
          <wp:effectExtent l="76200" t="76200" r="60325" b="71755"/>
          <wp:wrapNone/>
          <wp:docPr id="977919518" name="Imagem 3082635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82635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76" t="15385" r="19617" b="20979"/>
                  <a:stretch>
                    <a:fillRect/>
                  </a:stretch>
                </pic:blipFill>
                <pic:spPr bwMode="auto">
                  <a:xfrm rot="566601">
                    <a:off x="0" y="0"/>
                    <a:ext cx="89217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1A6A">
      <w:rPr>
        <w:noProof/>
      </w:rPr>
      <w:drawing>
        <wp:anchor distT="0" distB="0" distL="114935" distR="114935" simplePos="0" relativeHeight="251659264" behindDoc="1" locked="0" layoutInCell="1" allowOverlap="1" wp14:anchorId="09961951" wp14:editId="5E55F198">
          <wp:simplePos x="0" y="0"/>
          <wp:positionH relativeFrom="margin">
            <wp:posOffset>-638810</wp:posOffset>
          </wp:positionH>
          <wp:positionV relativeFrom="paragraph">
            <wp:posOffset>64770</wp:posOffset>
          </wp:positionV>
          <wp:extent cx="1443990" cy="501015"/>
          <wp:effectExtent l="0" t="0" r="3810" b="0"/>
          <wp:wrapNone/>
          <wp:docPr id="1300026644" name="Imagem 1501393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0139317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0101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1A6A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22244C3" wp14:editId="17B4BFF0">
              <wp:simplePos x="0" y="0"/>
              <wp:positionH relativeFrom="column">
                <wp:posOffset>843915</wp:posOffset>
              </wp:positionH>
              <wp:positionV relativeFrom="paragraph">
                <wp:posOffset>-34925</wp:posOffset>
              </wp:positionV>
              <wp:extent cx="4487545" cy="744855"/>
              <wp:effectExtent l="0" t="0" r="0" b="0"/>
              <wp:wrapSquare wrapText="bothSides"/>
              <wp:docPr id="134515681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6910" cy="7442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3BAE08" w14:textId="77777777" w:rsidR="00DD1A6A" w:rsidRDefault="00DD1A6A" w:rsidP="00DD1A6A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0"/>
                              <w:szCs w:val="30"/>
                            </w:rPr>
                            <w:t>Serviço Autônomo de Água e Esgoto de Brotas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Lei Municipal 1991/2004    CNPJ  07.104.377/0001-30    Inscrição Estadual 228.075.248.118</w:t>
                          </w:r>
                        </w:p>
                        <w:p w14:paraId="03905AE0" w14:textId="77777777" w:rsidR="00DD1A6A" w:rsidRDefault="00DD1A6A" w:rsidP="00DD1A6A">
                          <w:pPr>
                            <w:pStyle w:val="Cabealho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                 Praça Francisca Ribeiro dos Reis, 28 Centro     CEP 17380-040</w:t>
                          </w:r>
                        </w:p>
                        <w:p w14:paraId="53FB016A" w14:textId="3683C0D4" w:rsidR="00DD1A6A" w:rsidRDefault="00DD1A6A" w:rsidP="00DD1A6A">
                          <w:pPr>
                            <w:tabs>
                              <w:tab w:val="left" w:pos="3650"/>
                            </w:tabs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Fones: (14) 3653-1108 / (14) 3653-8414 e-mail: </w:t>
                          </w:r>
                          <w:r w:rsidR="00503BF2" w:rsidRPr="00503BF2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atendimento@saaebrotas.com.br</w:t>
                          </w:r>
                        </w:p>
                        <w:p w14:paraId="5F7228A1" w14:textId="77777777" w:rsidR="00DD1A6A" w:rsidRDefault="00DD1A6A" w:rsidP="00DD1A6A">
                          <w:pPr>
                            <w:tabs>
                              <w:tab w:val="left" w:pos="3650"/>
                            </w:tabs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</w:p>
                        <w:p w14:paraId="398DA29F" w14:textId="77777777" w:rsidR="00DD1A6A" w:rsidRDefault="00DD1A6A" w:rsidP="00DD1A6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2244C3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66.45pt;margin-top:-2.75pt;width:353.35pt;height:58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" filled="f" stroked="f">
              <v:textbox>
                <w:txbxContent>
                  <w:p w14:paraId="633BAE08" w14:textId="77777777" w:rsidR="00DD1A6A" w:rsidRDefault="00DD1A6A" w:rsidP="00DD1A6A">
                    <w:pPr>
                      <w:pStyle w:val="Cabealho"/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b/>
                        <w:sz w:val="30"/>
                        <w:szCs w:val="30"/>
                      </w:rPr>
                      <w:t>Serviço Autônomo de Água e Esgoto de Brotas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br/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Lei Municipal 1991/2004    CNPJ  07.104.377/0001-30    Inscrição Estadual 228.075.248.118</w:t>
                    </w:r>
                  </w:p>
                  <w:p w14:paraId="03905AE0" w14:textId="77777777" w:rsidR="00DD1A6A" w:rsidRDefault="00DD1A6A" w:rsidP="00DD1A6A">
                    <w:pPr>
                      <w:pStyle w:val="Cabealho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                 Praça Francisca Ribeiro dos Reis, 28 Centro     CEP 17380-040</w:t>
                    </w:r>
                  </w:p>
                  <w:p w14:paraId="53FB016A" w14:textId="3683C0D4" w:rsidR="00DD1A6A" w:rsidRDefault="00DD1A6A" w:rsidP="00DD1A6A">
                    <w:pPr>
                      <w:tabs>
                        <w:tab w:val="left" w:pos="3650"/>
                      </w:tabs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Fones: (14) 3653-1108 / (14) 3653-8414 e-mail: </w:t>
                    </w:r>
                    <w:r w:rsidR="00503BF2" w:rsidRPr="00503BF2">
                      <w:rPr>
                        <w:rFonts w:ascii="Arial" w:hAnsi="Arial" w:cs="Arial"/>
                        <w:sz w:val="15"/>
                        <w:szCs w:val="15"/>
                      </w:rPr>
                      <w:t>atendimento@saaebrotas.com.br</w:t>
                    </w:r>
                  </w:p>
                  <w:p w14:paraId="5F7228A1" w14:textId="77777777" w:rsidR="00DD1A6A" w:rsidRDefault="00DD1A6A" w:rsidP="00DD1A6A">
                    <w:pPr>
                      <w:tabs>
                        <w:tab w:val="left" w:pos="3650"/>
                      </w:tabs>
                      <w:jc w:val="center"/>
                      <w:rPr>
                        <w:sz w:val="15"/>
                        <w:szCs w:val="15"/>
                      </w:rPr>
                    </w:pPr>
                  </w:p>
                  <w:p w14:paraId="398DA29F" w14:textId="77777777" w:rsidR="00DD1A6A" w:rsidRDefault="00DD1A6A" w:rsidP="00DD1A6A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2BFD1206" w14:textId="77777777" w:rsidR="00734446" w:rsidRPr="00DD1A6A" w:rsidRDefault="00734446" w:rsidP="00DD1A6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67EE72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31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2" w15:restartNumberingAfterBreak="0">
    <w:nsid w:val="00000003"/>
    <w:multiLevelType w:val="multilevel"/>
    <w:tmpl w:val="00000003"/>
    <w:name w:val="WW8Num3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299B3C5"/>
    <w:multiLevelType w:val="multilevel"/>
    <w:tmpl w:val="20BE9A2C"/>
    <w:lvl w:ilvl="0">
      <w:start w:val="1"/>
      <w:numFmt w:val="upperRoman"/>
      <w:lvlText w:val="%1."/>
      <w:lvlJc w:val="left"/>
      <w:pPr>
        <w:tabs>
          <w:tab w:val="num" w:pos="0"/>
        </w:tabs>
        <w:ind w:left="1436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4" w15:restartNumberingAfterBreak="0">
    <w:nsid w:val="0DD56959"/>
    <w:multiLevelType w:val="hybridMultilevel"/>
    <w:tmpl w:val="1A0A3EDC"/>
    <w:lvl w:ilvl="0" w:tplc="B502867E">
      <w:start w:val="1"/>
      <w:numFmt w:val="lowerLetter"/>
      <w:lvlText w:val="%1)"/>
      <w:lvlJc w:val="left"/>
      <w:pPr>
        <w:ind w:left="21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0E2B3DDC"/>
    <w:multiLevelType w:val="hybridMultilevel"/>
    <w:tmpl w:val="E6B2F2B8"/>
    <w:lvl w:ilvl="0" w:tplc="407A1BBC">
      <w:start w:val="3"/>
      <w:numFmt w:val="lowerLetter"/>
      <w:lvlText w:val="%1)"/>
      <w:lvlJc w:val="left"/>
      <w:pPr>
        <w:ind w:left="21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D7183"/>
    <w:multiLevelType w:val="hybridMultilevel"/>
    <w:tmpl w:val="6E542282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1D341207"/>
    <w:multiLevelType w:val="hybridMultilevel"/>
    <w:tmpl w:val="4A4471E2"/>
    <w:lvl w:ilvl="0" w:tplc="FFFFFFFF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D5C100D"/>
    <w:multiLevelType w:val="multilevel"/>
    <w:tmpl w:val="564CFC7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pStyle w:val="Nivel2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67350B"/>
    <w:multiLevelType w:val="hybridMultilevel"/>
    <w:tmpl w:val="AE4E8D86"/>
    <w:lvl w:ilvl="0" w:tplc="C324B7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534C54"/>
    <w:multiLevelType w:val="hybridMultilevel"/>
    <w:tmpl w:val="9122605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12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13" w15:restartNumberingAfterBreak="0">
    <w:nsid w:val="410054C8"/>
    <w:multiLevelType w:val="multilevel"/>
    <w:tmpl w:val="62C4902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14" w15:restartNumberingAfterBreak="0">
    <w:nsid w:val="554031C1"/>
    <w:multiLevelType w:val="multilevel"/>
    <w:tmpl w:val="185AB260"/>
    <w:lvl w:ilvl="0">
      <w:start w:val="1"/>
      <w:numFmt w:val="upperRoman"/>
      <w:lvlText w:val="%1."/>
      <w:lvlJc w:val="left"/>
      <w:pPr>
        <w:tabs>
          <w:tab w:val="num" w:pos="862"/>
        </w:tabs>
        <w:ind w:left="2298" w:hanging="360"/>
      </w:pPr>
      <w:rPr>
        <w:rFonts w:ascii="Arial" w:eastAsia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30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862"/>
        </w:tabs>
        <w:ind w:left="37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62"/>
        </w:tabs>
        <w:ind w:left="445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862"/>
        </w:tabs>
        <w:ind w:left="51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2"/>
        </w:tabs>
        <w:ind w:left="58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62"/>
        </w:tabs>
        <w:ind w:left="66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62"/>
        </w:tabs>
        <w:ind w:left="73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2"/>
        </w:tabs>
        <w:ind w:left="8058" w:hanging="180"/>
      </w:pPr>
      <w:rPr>
        <w:rFonts w:hint="default"/>
      </w:rPr>
    </w:lvl>
  </w:abstractNum>
  <w:abstractNum w:abstractNumId="15" w15:restartNumberingAfterBreak="0">
    <w:nsid w:val="589C1113"/>
    <w:multiLevelType w:val="hybridMultilevel"/>
    <w:tmpl w:val="68E0E46C"/>
    <w:lvl w:ilvl="0" w:tplc="B12ED4BA">
      <w:start w:val="1"/>
      <w:numFmt w:val="upperRoman"/>
      <w:lvlText w:val="%1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10B046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5CA2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E7BE4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A1F94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3653AC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8EA364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2C80C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7C3EEC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ACF7B73"/>
    <w:multiLevelType w:val="hybridMultilevel"/>
    <w:tmpl w:val="40960532"/>
    <w:lvl w:ilvl="0" w:tplc="9CCE1E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3F0E9F"/>
    <w:multiLevelType w:val="multilevel"/>
    <w:tmpl w:val="97226E6E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8" w15:restartNumberingAfterBreak="0">
    <w:nsid w:val="66FF0E37"/>
    <w:multiLevelType w:val="multilevel"/>
    <w:tmpl w:val="D5222C68"/>
    <w:lvl w:ilvl="0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6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9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58" w:hanging="1800"/>
      </w:pPr>
      <w:rPr>
        <w:rFonts w:hint="default"/>
      </w:rPr>
    </w:lvl>
  </w:abstractNum>
  <w:abstractNum w:abstractNumId="19" w15:restartNumberingAfterBreak="0">
    <w:nsid w:val="6DA358A2"/>
    <w:multiLevelType w:val="multilevel"/>
    <w:tmpl w:val="982A085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6E464681"/>
    <w:multiLevelType w:val="multilevel"/>
    <w:tmpl w:val="0498AAF6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5CF5D45"/>
    <w:multiLevelType w:val="hybridMultilevel"/>
    <w:tmpl w:val="86F00C76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5665E"/>
    <w:multiLevelType w:val="hybridMultilevel"/>
    <w:tmpl w:val="4B4E5C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abstractNum w:abstractNumId="24" w15:restartNumberingAfterBreak="0">
    <w:nsid w:val="79D66032"/>
    <w:multiLevelType w:val="hybridMultilevel"/>
    <w:tmpl w:val="4010FFAE"/>
    <w:lvl w:ilvl="0" w:tplc="40243ABA">
      <w:start w:val="1"/>
      <w:numFmt w:val="lowerLetter"/>
      <w:lvlText w:val="%1)"/>
      <w:lvlJc w:val="left"/>
      <w:pPr>
        <w:ind w:left="102" w:hanging="281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63D0AC10">
      <w:start w:val="1"/>
      <w:numFmt w:val="decimal"/>
      <w:lvlText w:val="(%2)"/>
      <w:lvlJc w:val="left"/>
      <w:pPr>
        <w:ind w:left="222" w:hanging="331"/>
      </w:pPr>
      <w:rPr>
        <w:rFonts w:ascii="Arial" w:eastAsia="Arial" w:hAnsi="Arial" w:cs="Arial" w:hint="default"/>
        <w:w w:val="100"/>
        <w:sz w:val="22"/>
        <w:szCs w:val="22"/>
      </w:rPr>
    </w:lvl>
    <w:lvl w:ilvl="2" w:tplc="834C6632">
      <w:numFmt w:val="bullet"/>
      <w:lvlText w:val="•"/>
      <w:lvlJc w:val="left"/>
      <w:pPr>
        <w:ind w:left="1164" w:hanging="331"/>
      </w:pPr>
    </w:lvl>
    <w:lvl w:ilvl="3" w:tplc="FA30A812">
      <w:numFmt w:val="bullet"/>
      <w:lvlText w:val="•"/>
      <w:lvlJc w:val="left"/>
      <w:pPr>
        <w:ind w:left="2108" w:hanging="331"/>
      </w:pPr>
    </w:lvl>
    <w:lvl w:ilvl="4" w:tplc="566E384C">
      <w:numFmt w:val="bullet"/>
      <w:lvlText w:val="•"/>
      <w:lvlJc w:val="left"/>
      <w:pPr>
        <w:ind w:left="3053" w:hanging="331"/>
      </w:pPr>
    </w:lvl>
    <w:lvl w:ilvl="5" w:tplc="17AEBDB4">
      <w:numFmt w:val="bullet"/>
      <w:lvlText w:val="•"/>
      <w:lvlJc w:val="left"/>
      <w:pPr>
        <w:ind w:left="3997" w:hanging="331"/>
      </w:pPr>
    </w:lvl>
    <w:lvl w:ilvl="6" w:tplc="21B69486">
      <w:numFmt w:val="bullet"/>
      <w:lvlText w:val="•"/>
      <w:lvlJc w:val="left"/>
      <w:pPr>
        <w:ind w:left="4941" w:hanging="331"/>
      </w:pPr>
    </w:lvl>
    <w:lvl w:ilvl="7" w:tplc="593A98F4">
      <w:numFmt w:val="bullet"/>
      <w:lvlText w:val="•"/>
      <w:lvlJc w:val="left"/>
      <w:pPr>
        <w:ind w:left="5886" w:hanging="331"/>
      </w:pPr>
    </w:lvl>
    <w:lvl w:ilvl="8" w:tplc="5FE2DAE0">
      <w:numFmt w:val="bullet"/>
      <w:lvlText w:val="•"/>
      <w:lvlJc w:val="left"/>
      <w:pPr>
        <w:ind w:left="6830" w:hanging="331"/>
      </w:pPr>
    </w:lvl>
  </w:abstractNum>
  <w:abstractNum w:abstractNumId="25" w15:restartNumberingAfterBreak="0">
    <w:nsid w:val="7A444AE3"/>
    <w:multiLevelType w:val="hybridMultilevel"/>
    <w:tmpl w:val="7CEAA514"/>
    <w:lvl w:ilvl="0" w:tplc="87E28AB4">
      <w:start w:val="1"/>
      <w:numFmt w:val="lowerLetter"/>
      <w:lvlText w:val="%1)"/>
      <w:lvlJc w:val="left"/>
      <w:pPr>
        <w:ind w:left="5508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6228" w:hanging="360"/>
      </w:pPr>
    </w:lvl>
    <w:lvl w:ilvl="2" w:tplc="0416001B">
      <w:start w:val="1"/>
      <w:numFmt w:val="lowerRoman"/>
      <w:lvlText w:val="%3."/>
      <w:lvlJc w:val="right"/>
      <w:pPr>
        <w:ind w:left="6948" w:hanging="180"/>
      </w:pPr>
    </w:lvl>
    <w:lvl w:ilvl="3" w:tplc="0416000F">
      <w:start w:val="1"/>
      <w:numFmt w:val="decimal"/>
      <w:lvlText w:val="%4."/>
      <w:lvlJc w:val="left"/>
      <w:pPr>
        <w:ind w:left="7668" w:hanging="360"/>
      </w:pPr>
    </w:lvl>
    <w:lvl w:ilvl="4" w:tplc="04160019">
      <w:start w:val="1"/>
      <w:numFmt w:val="lowerLetter"/>
      <w:lvlText w:val="%5."/>
      <w:lvlJc w:val="left"/>
      <w:pPr>
        <w:ind w:left="8388" w:hanging="360"/>
      </w:pPr>
    </w:lvl>
    <w:lvl w:ilvl="5" w:tplc="0416001B">
      <w:start w:val="1"/>
      <w:numFmt w:val="lowerRoman"/>
      <w:lvlText w:val="%6."/>
      <w:lvlJc w:val="right"/>
      <w:pPr>
        <w:ind w:left="9108" w:hanging="180"/>
      </w:pPr>
    </w:lvl>
    <w:lvl w:ilvl="6" w:tplc="0416000F">
      <w:start w:val="1"/>
      <w:numFmt w:val="decimal"/>
      <w:lvlText w:val="%7."/>
      <w:lvlJc w:val="left"/>
      <w:pPr>
        <w:ind w:left="9828" w:hanging="360"/>
      </w:pPr>
    </w:lvl>
    <w:lvl w:ilvl="7" w:tplc="04160019">
      <w:start w:val="1"/>
      <w:numFmt w:val="lowerLetter"/>
      <w:lvlText w:val="%8."/>
      <w:lvlJc w:val="left"/>
      <w:pPr>
        <w:ind w:left="10548" w:hanging="360"/>
      </w:pPr>
    </w:lvl>
    <w:lvl w:ilvl="8" w:tplc="0416001B">
      <w:start w:val="1"/>
      <w:numFmt w:val="lowerRoman"/>
      <w:lvlText w:val="%9."/>
      <w:lvlJc w:val="right"/>
      <w:pPr>
        <w:ind w:left="11268" w:hanging="180"/>
      </w:pPr>
    </w:lvl>
  </w:abstractNum>
  <w:abstractNum w:abstractNumId="26" w15:restartNumberingAfterBreak="0">
    <w:nsid w:val="7B147C8F"/>
    <w:multiLevelType w:val="multilevel"/>
    <w:tmpl w:val="828A4C04"/>
    <w:lvl w:ilvl="0">
      <w:start w:val="1"/>
      <w:numFmt w:val="upperRoman"/>
      <w:lvlText w:val="%1."/>
      <w:lvlJc w:val="left"/>
      <w:pPr>
        <w:tabs>
          <w:tab w:val="num" w:pos="862"/>
        </w:tabs>
        <w:ind w:left="2298" w:hanging="360"/>
      </w:pPr>
      <w:rPr>
        <w:rFonts w:ascii="Arial" w:eastAsia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30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862"/>
        </w:tabs>
        <w:ind w:left="37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62"/>
        </w:tabs>
        <w:ind w:left="445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862"/>
        </w:tabs>
        <w:ind w:left="51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2"/>
        </w:tabs>
        <w:ind w:left="58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62"/>
        </w:tabs>
        <w:ind w:left="66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62"/>
        </w:tabs>
        <w:ind w:left="73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2"/>
        </w:tabs>
        <w:ind w:left="8058" w:hanging="180"/>
      </w:pPr>
      <w:rPr>
        <w:rFonts w:hint="default"/>
      </w:rPr>
    </w:lvl>
  </w:abstractNum>
  <w:abstractNum w:abstractNumId="27" w15:restartNumberingAfterBreak="0">
    <w:nsid w:val="7EA9AFCF"/>
    <w:multiLevelType w:val="multilevel"/>
    <w:tmpl w:val="94C27D1E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495343201">
    <w:abstractNumId w:val="2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81849635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54448805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9613921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591310072">
    <w:abstractNumId w:val="8"/>
  </w:num>
  <w:num w:numId="6" w16cid:durableId="163305848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06026504">
    <w:abstractNumId w:val="8"/>
  </w:num>
  <w:num w:numId="8" w16cid:durableId="1635256544">
    <w:abstractNumId w:val="18"/>
  </w:num>
  <w:num w:numId="9" w16cid:durableId="1362708841">
    <w:abstractNumId w:val="7"/>
  </w:num>
  <w:num w:numId="10" w16cid:durableId="16591064">
    <w:abstractNumId w:val="27"/>
  </w:num>
  <w:num w:numId="11" w16cid:durableId="937712619">
    <w:abstractNumId w:val="3"/>
  </w:num>
  <w:num w:numId="12" w16cid:durableId="623774803">
    <w:abstractNumId w:val="6"/>
  </w:num>
  <w:num w:numId="13" w16cid:durableId="1885293745">
    <w:abstractNumId w:val="25"/>
  </w:num>
  <w:num w:numId="14" w16cid:durableId="1950701506">
    <w:abstractNumId w:val="19"/>
  </w:num>
  <w:num w:numId="15" w16cid:durableId="805975075">
    <w:abstractNumId w:val="14"/>
  </w:num>
  <w:num w:numId="16" w16cid:durableId="1552502544">
    <w:abstractNumId w:val="17"/>
  </w:num>
  <w:num w:numId="17" w16cid:durableId="880364511">
    <w:abstractNumId w:val="26"/>
  </w:num>
  <w:num w:numId="18" w16cid:durableId="1292512958">
    <w:abstractNumId w:val="8"/>
  </w:num>
  <w:num w:numId="19" w16cid:durableId="12503877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5632233">
    <w:abstractNumId w:val="4"/>
  </w:num>
  <w:num w:numId="21" w16cid:durableId="1339696969">
    <w:abstractNumId w:val="0"/>
  </w:num>
  <w:num w:numId="22" w16cid:durableId="596714849">
    <w:abstractNumId w:val="15"/>
  </w:num>
  <w:num w:numId="23" w16cid:durableId="2146122573">
    <w:abstractNumId w:val="22"/>
  </w:num>
  <w:num w:numId="24" w16cid:durableId="1172984448">
    <w:abstractNumId w:val="13"/>
  </w:num>
  <w:num w:numId="25" w16cid:durableId="369766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97535841">
    <w:abstractNumId w:val="21"/>
  </w:num>
  <w:num w:numId="27" w16cid:durableId="219679590">
    <w:abstractNumId w:val="20"/>
  </w:num>
  <w:num w:numId="28" w16cid:durableId="654340066">
    <w:abstractNumId w:val="5"/>
  </w:num>
  <w:num w:numId="29" w16cid:durableId="367263822">
    <w:abstractNumId w:val="16"/>
  </w:num>
  <w:num w:numId="30" w16cid:durableId="1848446110">
    <w:abstractNumId w:val="10"/>
  </w:num>
  <w:num w:numId="31" w16cid:durableId="14302013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3100390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6C1"/>
    <w:rsid w:val="0000024B"/>
    <w:rsid w:val="00001112"/>
    <w:rsid w:val="00001A87"/>
    <w:rsid w:val="00002003"/>
    <w:rsid w:val="00002B84"/>
    <w:rsid w:val="00002EAD"/>
    <w:rsid w:val="00005B2B"/>
    <w:rsid w:val="0000793A"/>
    <w:rsid w:val="000100C8"/>
    <w:rsid w:val="00010BB5"/>
    <w:rsid w:val="00012CC4"/>
    <w:rsid w:val="00012CEF"/>
    <w:rsid w:val="00013167"/>
    <w:rsid w:val="00013FFB"/>
    <w:rsid w:val="00014E13"/>
    <w:rsid w:val="00016ABD"/>
    <w:rsid w:val="00020431"/>
    <w:rsid w:val="00020957"/>
    <w:rsid w:val="00022E3E"/>
    <w:rsid w:val="00023563"/>
    <w:rsid w:val="00024647"/>
    <w:rsid w:val="00030F42"/>
    <w:rsid w:val="0003422E"/>
    <w:rsid w:val="000359C3"/>
    <w:rsid w:val="0004484B"/>
    <w:rsid w:val="00045238"/>
    <w:rsid w:val="000479A4"/>
    <w:rsid w:val="00052B46"/>
    <w:rsid w:val="00054B6D"/>
    <w:rsid w:val="0005612A"/>
    <w:rsid w:val="00056902"/>
    <w:rsid w:val="000572D1"/>
    <w:rsid w:val="0006382D"/>
    <w:rsid w:val="00063D64"/>
    <w:rsid w:val="00064250"/>
    <w:rsid w:val="00064A8F"/>
    <w:rsid w:val="00067004"/>
    <w:rsid w:val="000715A3"/>
    <w:rsid w:val="0007253C"/>
    <w:rsid w:val="00072F34"/>
    <w:rsid w:val="00073693"/>
    <w:rsid w:val="000736AE"/>
    <w:rsid w:val="000741E8"/>
    <w:rsid w:val="000744F7"/>
    <w:rsid w:val="00075ADA"/>
    <w:rsid w:val="000800EB"/>
    <w:rsid w:val="00081386"/>
    <w:rsid w:val="00081D7E"/>
    <w:rsid w:val="00083768"/>
    <w:rsid w:val="0008646A"/>
    <w:rsid w:val="000873CB"/>
    <w:rsid w:val="00087B46"/>
    <w:rsid w:val="00092204"/>
    <w:rsid w:val="000938B9"/>
    <w:rsid w:val="00095712"/>
    <w:rsid w:val="00095F88"/>
    <w:rsid w:val="00096710"/>
    <w:rsid w:val="00097713"/>
    <w:rsid w:val="000A2420"/>
    <w:rsid w:val="000A4198"/>
    <w:rsid w:val="000A4922"/>
    <w:rsid w:val="000A55B3"/>
    <w:rsid w:val="000B3D9B"/>
    <w:rsid w:val="000C0943"/>
    <w:rsid w:val="000C1A6C"/>
    <w:rsid w:val="000C271D"/>
    <w:rsid w:val="000C3F60"/>
    <w:rsid w:val="000C4C6C"/>
    <w:rsid w:val="000C59D2"/>
    <w:rsid w:val="000C5B66"/>
    <w:rsid w:val="000D04BC"/>
    <w:rsid w:val="000D19C2"/>
    <w:rsid w:val="000D5136"/>
    <w:rsid w:val="000D5418"/>
    <w:rsid w:val="000D6F99"/>
    <w:rsid w:val="000E14BE"/>
    <w:rsid w:val="000E1659"/>
    <w:rsid w:val="000E3F3F"/>
    <w:rsid w:val="000E4BCE"/>
    <w:rsid w:val="000E65B9"/>
    <w:rsid w:val="000E7784"/>
    <w:rsid w:val="000F1A76"/>
    <w:rsid w:val="000F1C75"/>
    <w:rsid w:val="000F20E1"/>
    <w:rsid w:val="000F6EDA"/>
    <w:rsid w:val="000F7A25"/>
    <w:rsid w:val="00100D16"/>
    <w:rsid w:val="001022B0"/>
    <w:rsid w:val="00105F0B"/>
    <w:rsid w:val="00106403"/>
    <w:rsid w:val="0011072B"/>
    <w:rsid w:val="001127FE"/>
    <w:rsid w:val="001144CC"/>
    <w:rsid w:val="0011565F"/>
    <w:rsid w:val="00121387"/>
    <w:rsid w:val="001225B7"/>
    <w:rsid w:val="00125CD0"/>
    <w:rsid w:val="00135200"/>
    <w:rsid w:val="0013541C"/>
    <w:rsid w:val="00137405"/>
    <w:rsid w:val="00137E72"/>
    <w:rsid w:val="00142CE0"/>
    <w:rsid w:val="0014324F"/>
    <w:rsid w:val="00143845"/>
    <w:rsid w:val="001451BC"/>
    <w:rsid w:val="00146B7F"/>
    <w:rsid w:val="00147E99"/>
    <w:rsid w:val="00151594"/>
    <w:rsid w:val="0015173F"/>
    <w:rsid w:val="00151D05"/>
    <w:rsid w:val="00151F77"/>
    <w:rsid w:val="001532E5"/>
    <w:rsid w:val="00153E1F"/>
    <w:rsid w:val="00153EE5"/>
    <w:rsid w:val="001550AA"/>
    <w:rsid w:val="00155A78"/>
    <w:rsid w:val="00155DD9"/>
    <w:rsid w:val="00156F5E"/>
    <w:rsid w:val="00162D75"/>
    <w:rsid w:val="00163101"/>
    <w:rsid w:val="00163A7A"/>
    <w:rsid w:val="00163C33"/>
    <w:rsid w:val="00164304"/>
    <w:rsid w:val="00165D34"/>
    <w:rsid w:val="001703C1"/>
    <w:rsid w:val="00171409"/>
    <w:rsid w:val="00171ABE"/>
    <w:rsid w:val="00171DFA"/>
    <w:rsid w:val="00172CCF"/>
    <w:rsid w:val="00173C16"/>
    <w:rsid w:val="00174216"/>
    <w:rsid w:val="001742B8"/>
    <w:rsid w:val="0017585F"/>
    <w:rsid w:val="00175C7E"/>
    <w:rsid w:val="0017663D"/>
    <w:rsid w:val="00177274"/>
    <w:rsid w:val="00177959"/>
    <w:rsid w:val="0018100F"/>
    <w:rsid w:val="001823B5"/>
    <w:rsid w:val="00184827"/>
    <w:rsid w:val="001861AF"/>
    <w:rsid w:val="00186C22"/>
    <w:rsid w:val="001936BC"/>
    <w:rsid w:val="0019443E"/>
    <w:rsid w:val="0019564B"/>
    <w:rsid w:val="00196CBE"/>
    <w:rsid w:val="001A096D"/>
    <w:rsid w:val="001A2591"/>
    <w:rsid w:val="001A2FEC"/>
    <w:rsid w:val="001A4187"/>
    <w:rsid w:val="001A4C8A"/>
    <w:rsid w:val="001A5420"/>
    <w:rsid w:val="001A5DFC"/>
    <w:rsid w:val="001A77DD"/>
    <w:rsid w:val="001A7BFD"/>
    <w:rsid w:val="001B0620"/>
    <w:rsid w:val="001B0CB9"/>
    <w:rsid w:val="001B13B7"/>
    <w:rsid w:val="001B2576"/>
    <w:rsid w:val="001B2FC1"/>
    <w:rsid w:val="001B37C7"/>
    <w:rsid w:val="001B50A7"/>
    <w:rsid w:val="001B5184"/>
    <w:rsid w:val="001C06C6"/>
    <w:rsid w:val="001C0A7B"/>
    <w:rsid w:val="001C0FFC"/>
    <w:rsid w:val="001C3BA0"/>
    <w:rsid w:val="001C49C2"/>
    <w:rsid w:val="001C6119"/>
    <w:rsid w:val="001C7915"/>
    <w:rsid w:val="001C7BE1"/>
    <w:rsid w:val="001D13C0"/>
    <w:rsid w:val="001D1F40"/>
    <w:rsid w:val="001D40DC"/>
    <w:rsid w:val="001D53BC"/>
    <w:rsid w:val="001E1AA2"/>
    <w:rsid w:val="001E2D99"/>
    <w:rsid w:val="001E4BC6"/>
    <w:rsid w:val="001E4DF5"/>
    <w:rsid w:val="001E78B4"/>
    <w:rsid w:val="001F3E53"/>
    <w:rsid w:val="001F474E"/>
    <w:rsid w:val="001F4E19"/>
    <w:rsid w:val="001F510D"/>
    <w:rsid w:val="001F6DAF"/>
    <w:rsid w:val="0020083C"/>
    <w:rsid w:val="0020347F"/>
    <w:rsid w:val="00205286"/>
    <w:rsid w:val="00205BB2"/>
    <w:rsid w:val="00206589"/>
    <w:rsid w:val="00210495"/>
    <w:rsid w:val="00210717"/>
    <w:rsid w:val="002107BE"/>
    <w:rsid w:val="002120F7"/>
    <w:rsid w:val="00212D51"/>
    <w:rsid w:val="00213DEF"/>
    <w:rsid w:val="002145A1"/>
    <w:rsid w:val="002178EB"/>
    <w:rsid w:val="002203FF"/>
    <w:rsid w:val="00221140"/>
    <w:rsid w:val="00224F1B"/>
    <w:rsid w:val="002270A5"/>
    <w:rsid w:val="00230628"/>
    <w:rsid w:val="00231B32"/>
    <w:rsid w:val="00235549"/>
    <w:rsid w:val="00242BBA"/>
    <w:rsid w:val="00243617"/>
    <w:rsid w:val="00244A8B"/>
    <w:rsid w:val="002458B7"/>
    <w:rsid w:val="00245A64"/>
    <w:rsid w:val="00246CAF"/>
    <w:rsid w:val="00250991"/>
    <w:rsid w:val="002515D2"/>
    <w:rsid w:val="00253679"/>
    <w:rsid w:val="002536C8"/>
    <w:rsid w:val="00253F06"/>
    <w:rsid w:val="00254162"/>
    <w:rsid w:val="00254496"/>
    <w:rsid w:val="00254D66"/>
    <w:rsid w:val="00255568"/>
    <w:rsid w:val="00255ADD"/>
    <w:rsid w:val="00255C65"/>
    <w:rsid w:val="002578CA"/>
    <w:rsid w:val="002620B6"/>
    <w:rsid w:val="00262473"/>
    <w:rsid w:val="00262DFC"/>
    <w:rsid w:val="00267471"/>
    <w:rsid w:val="00270377"/>
    <w:rsid w:val="002718BB"/>
    <w:rsid w:val="002732EA"/>
    <w:rsid w:val="002732F8"/>
    <w:rsid w:val="00273E0B"/>
    <w:rsid w:val="00274314"/>
    <w:rsid w:val="002825C2"/>
    <w:rsid w:val="00282742"/>
    <w:rsid w:val="00284132"/>
    <w:rsid w:val="00285815"/>
    <w:rsid w:val="00286D8D"/>
    <w:rsid w:val="002875BF"/>
    <w:rsid w:val="002901FE"/>
    <w:rsid w:val="00291669"/>
    <w:rsid w:val="002921EE"/>
    <w:rsid w:val="00292244"/>
    <w:rsid w:val="00293835"/>
    <w:rsid w:val="00296491"/>
    <w:rsid w:val="00297C71"/>
    <w:rsid w:val="002A1444"/>
    <w:rsid w:val="002A2571"/>
    <w:rsid w:val="002A269A"/>
    <w:rsid w:val="002A323A"/>
    <w:rsid w:val="002A4032"/>
    <w:rsid w:val="002A4162"/>
    <w:rsid w:val="002A5EA3"/>
    <w:rsid w:val="002A6771"/>
    <w:rsid w:val="002A73BA"/>
    <w:rsid w:val="002A756D"/>
    <w:rsid w:val="002A7976"/>
    <w:rsid w:val="002B236F"/>
    <w:rsid w:val="002B49EF"/>
    <w:rsid w:val="002B5909"/>
    <w:rsid w:val="002B6395"/>
    <w:rsid w:val="002C002A"/>
    <w:rsid w:val="002C37DB"/>
    <w:rsid w:val="002C3EFF"/>
    <w:rsid w:val="002C42B3"/>
    <w:rsid w:val="002C4AEE"/>
    <w:rsid w:val="002C77A6"/>
    <w:rsid w:val="002D16F4"/>
    <w:rsid w:val="002D21C4"/>
    <w:rsid w:val="002D2A4D"/>
    <w:rsid w:val="002D3837"/>
    <w:rsid w:val="002D3FBD"/>
    <w:rsid w:val="002E0595"/>
    <w:rsid w:val="002E3100"/>
    <w:rsid w:val="002E626E"/>
    <w:rsid w:val="002E635B"/>
    <w:rsid w:val="002E72F0"/>
    <w:rsid w:val="002F1877"/>
    <w:rsid w:val="002F69C2"/>
    <w:rsid w:val="00300D0D"/>
    <w:rsid w:val="00303CA9"/>
    <w:rsid w:val="0030660B"/>
    <w:rsid w:val="00306B1E"/>
    <w:rsid w:val="003104D1"/>
    <w:rsid w:val="003112B4"/>
    <w:rsid w:val="00312C83"/>
    <w:rsid w:val="00312D03"/>
    <w:rsid w:val="0031427F"/>
    <w:rsid w:val="003161E8"/>
    <w:rsid w:val="00316CAB"/>
    <w:rsid w:val="0031766E"/>
    <w:rsid w:val="00320EC0"/>
    <w:rsid w:val="0032154B"/>
    <w:rsid w:val="00322752"/>
    <w:rsid w:val="00322985"/>
    <w:rsid w:val="00323D67"/>
    <w:rsid w:val="003308E3"/>
    <w:rsid w:val="003309EF"/>
    <w:rsid w:val="0033282D"/>
    <w:rsid w:val="00332963"/>
    <w:rsid w:val="00335EE3"/>
    <w:rsid w:val="003416C1"/>
    <w:rsid w:val="003422CC"/>
    <w:rsid w:val="0034439E"/>
    <w:rsid w:val="00345F9D"/>
    <w:rsid w:val="00345FC9"/>
    <w:rsid w:val="003519BC"/>
    <w:rsid w:val="00351D78"/>
    <w:rsid w:val="003523E2"/>
    <w:rsid w:val="003524B6"/>
    <w:rsid w:val="003536AB"/>
    <w:rsid w:val="00362C55"/>
    <w:rsid w:val="00362CDA"/>
    <w:rsid w:val="00367A83"/>
    <w:rsid w:val="00370116"/>
    <w:rsid w:val="00371F19"/>
    <w:rsid w:val="0037388C"/>
    <w:rsid w:val="0037391D"/>
    <w:rsid w:val="003744ED"/>
    <w:rsid w:val="00374E81"/>
    <w:rsid w:val="003750E4"/>
    <w:rsid w:val="00375814"/>
    <w:rsid w:val="00376D09"/>
    <w:rsid w:val="00377E99"/>
    <w:rsid w:val="00382D06"/>
    <w:rsid w:val="00382FE2"/>
    <w:rsid w:val="00387BA2"/>
    <w:rsid w:val="00387C61"/>
    <w:rsid w:val="0039003A"/>
    <w:rsid w:val="003922E8"/>
    <w:rsid w:val="00392849"/>
    <w:rsid w:val="00393584"/>
    <w:rsid w:val="00393F19"/>
    <w:rsid w:val="0039685E"/>
    <w:rsid w:val="00397D9F"/>
    <w:rsid w:val="003A0844"/>
    <w:rsid w:val="003A3090"/>
    <w:rsid w:val="003A398B"/>
    <w:rsid w:val="003A41EB"/>
    <w:rsid w:val="003A57EB"/>
    <w:rsid w:val="003A6327"/>
    <w:rsid w:val="003A64F7"/>
    <w:rsid w:val="003A7350"/>
    <w:rsid w:val="003B13BF"/>
    <w:rsid w:val="003B22E8"/>
    <w:rsid w:val="003B2F45"/>
    <w:rsid w:val="003B4902"/>
    <w:rsid w:val="003B4F3E"/>
    <w:rsid w:val="003B56D8"/>
    <w:rsid w:val="003B5D41"/>
    <w:rsid w:val="003B78CA"/>
    <w:rsid w:val="003C03A1"/>
    <w:rsid w:val="003C0550"/>
    <w:rsid w:val="003C1DFC"/>
    <w:rsid w:val="003C2C2B"/>
    <w:rsid w:val="003C5175"/>
    <w:rsid w:val="003C5F99"/>
    <w:rsid w:val="003C64CC"/>
    <w:rsid w:val="003C7113"/>
    <w:rsid w:val="003D04E0"/>
    <w:rsid w:val="003D47DB"/>
    <w:rsid w:val="003D54B6"/>
    <w:rsid w:val="003D7940"/>
    <w:rsid w:val="003E1AB7"/>
    <w:rsid w:val="003E2081"/>
    <w:rsid w:val="003E31CD"/>
    <w:rsid w:val="003E335E"/>
    <w:rsid w:val="003E4413"/>
    <w:rsid w:val="003E587C"/>
    <w:rsid w:val="003F2AC0"/>
    <w:rsid w:val="003F3166"/>
    <w:rsid w:val="003F4B90"/>
    <w:rsid w:val="003F78BD"/>
    <w:rsid w:val="004035EE"/>
    <w:rsid w:val="004037E4"/>
    <w:rsid w:val="00403C62"/>
    <w:rsid w:val="00403D9F"/>
    <w:rsid w:val="00404625"/>
    <w:rsid w:val="00405508"/>
    <w:rsid w:val="00406876"/>
    <w:rsid w:val="00410166"/>
    <w:rsid w:val="00411B4D"/>
    <w:rsid w:val="00412E4A"/>
    <w:rsid w:val="004134BE"/>
    <w:rsid w:val="00415851"/>
    <w:rsid w:val="00416240"/>
    <w:rsid w:val="00417811"/>
    <w:rsid w:val="004179D9"/>
    <w:rsid w:val="00420C98"/>
    <w:rsid w:val="00420DD7"/>
    <w:rsid w:val="004232CD"/>
    <w:rsid w:val="004233B5"/>
    <w:rsid w:val="004236B3"/>
    <w:rsid w:val="00423D75"/>
    <w:rsid w:val="004244CB"/>
    <w:rsid w:val="004244CD"/>
    <w:rsid w:val="00424767"/>
    <w:rsid w:val="00425803"/>
    <w:rsid w:val="0042583B"/>
    <w:rsid w:val="00425EBE"/>
    <w:rsid w:val="00430BEE"/>
    <w:rsid w:val="00432094"/>
    <w:rsid w:val="00432D6C"/>
    <w:rsid w:val="00433DC7"/>
    <w:rsid w:val="004341B4"/>
    <w:rsid w:val="00434D30"/>
    <w:rsid w:val="00435040"/>
    <w:rsid w:val="00435748"/>
    <w:rsid w:val="00435E55"/>
    <w:rsid w:val="0043618D"/>
    <w:rsid w:val="00437877"/>
    <w:rsid w:val="00446A15"/>
    <w:rsid w:val="00447809"/>
    <w:rsid w:val="004478F6"/>
    <w:rsid w:val="00450D1F"/>
    <w:rsid w:val="0045118E"/>
    <w:rsid w:val="004513AE"/>
    <w:rsid w:val="00451F3C"/>
    <w:rsid w:val="00452A9D"/>
    <w:rsid w:val="0045458A"/>
    <w:rsid w:val="00454689"/>
    <w:rsid w:val="00455E06"/>
    <w:rsid w:val="00456291"/>
    <w:rsid w:val="00456998"/>
    <w:rsid w:val="00457162"/>
    <w:rsid w:val="00457B23"/>
    <w:rsid w:val="00457D83"/>
    <w:rsid w:val="004612E2"/>
    <w:rsid w:val="00465632"/>
    <w:rsid w:val="004657EF"/>
    <w:rsid w:val="00467AC6"/>
    <w:rsid w:val="0047028A"/>
    <w:rsid w:val="00475E54"/>
    <w:rsid w:val="0047657C"/>
    <w:rsid w:val="004818C6"/>
    <w:rsid w:val="0048355B"/>
    <w:rsid w:val="004844A4"/>
    <w:rsid w:val="00484646"/>
    <w:rsid w:val="00485888"/>
    <w:rsid w:val="00490C53"/>
    <w:rsid w:val="004915FC"/>
    <w:rsid w:val="004932E3"/>
    <w:rsid w:val="00493841"/>
    <w:rsid w:val="004947A9"/>
    <w:rsid w:val="004952E8"/>
    <w:rsid w:val="00495919"/>
    <w:rsid w:val="00495950"/>
    <w:rsid w:val="00497C29"/>
    <w:rsid w:val="004A50E5"/>
    <w:rsid w:val="004A6E64"/>
    <w:rsid w:val="004B4BD2"/>
    <w:rsid w:val="004C0082"/>
    <w:rsid w:val="004C130D"/>
    <w:rsid w:val="004C3252"/>
    <w:rsid w:val="004C524A"/>
    <w:rsid w:val="004D11EA"/>
    <w:rsid w:val="004D1FC6"/>
    <w:rsid w:val="004D1FFB"/>
    <w:rsid w:val="004D3332"/>
    <w:rsid w:val="004D471F"/>
    <w:rsid w:val="004D4ED5"/>
    <w:rsid w:val="004D61B3"/>
    <w:rsid w:val="004D638D"/>
    <w:rsid w:val="004D6957"/>
    <w:rsid w:val="004D6E3B"/>
    <w:rsid w:val="004E02B1"/>
    <w:rsid w:val="004E02F3"/>
    <w:rsid w:val="004E1514"/>
    <w:rsid w:val="004E20CE"/>
    <w:rsid w:val="004E4F5E"/>
    <w:rsid w:val="004E70EB"/>
    <w:rsid w:val="004E721D"/>
    <w:rsid w:val="004F2234"/>
    <w:rsid w:val="004F2C30"/>
    <w:rsid w:val="004F3707"/>
    <w:rsid w:val="004F3C93"/>
    <w:rsid w:val="004F7E53"/>
    <w:rsid w:val="00500739"/>
    <w:rsid w:val="00502D42"/>
    <w:rsid w:val="005034CB"/>
    <w:rsid w:val="0050395C"/>
    <w:rsid w:val="00503BF2"/>
    <w:rsid w:val="005046D9"/>
    <w:rsid w:val="00510D32"/>
    <w:rsid w:val="00512D7F"/>
    <w:rsid w:val="005136F3"/>
    <w:rsid w:val="005152B8"/>
    <w:rsid w:val="005155C9"/>
    <w:rsid w:val="0051730E"/>
    <w:rsid w:val="00517B5A"/>
    <w:rsid w:val="00521308"/>
    <w:rsid w:val="005241E8"/>
    <w:rsid w:val="00525A1E"/>
    <w:rsid w:val="005261C9"/>
    <w:rsid w:val="00526F65"/>
    <w:rsid w:val="005307F2"/>
    <w:rsid w:val="00530F35"/>
    <w:rsid w:val="005323D1"/>
    <w:rsid w:val="0053255C"/>
    <w:rsid w:val="0053290E"/>
    <w:rsid w:val="005333F5"/>
    <w:rsid w:val="0053412B"/>
    <w:rsid w:val="00537CE1"/>
    <w:rsid w:val="0054089D"/>
    <w:rsid w:val="005410E9"/>
    <w:rsid w:val="005412F7"/>
    <w:rsid w:val="00542172"/>
    <w:rsid w:val="0054283A"/>
    <w:rsid w:val="005436CA"/>
    <w:rsid w:val="005455CE"/>
    <w:rsid w:val="00545B54"/>
    <w:rsid w:val="00551116"/>
    <w:rsid w:val="005515C3"/>
    <w:rsid w:val="00551ECE"/>
    <w:rsid w:val="0055401F"/>
    <w:rsid w:val="00554DBB"/>
    <w:rsid w:val="0055647D"/>
    <w:rsid w:val="00556FE5"/>
    <w:rsid w:val="0056025E"/>
    <w:rsid w:val="00560965"/>
    <w:rsid w:val="00561892"/>
    <w:rsid w:val="00561C41"/>
    <w:rsid w:val="00562AA9"/>
    <w:rsid w:val="0056325E"/>
    <w:rsid w:val="00567601"/>
    <w:rsid w:val="00571A0B"/>
    <w:rsid w:val="0057204A"/>
    <w:rsid w:val="00574D14"/>
    <w:rsid w:val="00574FC4"/>
    <w:rsid w:val="0057575B"/>
    <w:rsid w:val="00582757"/>
    <w:rsid w:val="00582E14"/>
    <w:rsid w:val="005830D3"/>
    <w:rsid w:val="00583CED"/>
    <w:rsid w:val="0058457A"/>
    <w:rsid w:val="00585E16"/>
    <w:rsid w:val="005860A3"/>
    <w:rsid w:val="00586FCB"/>
    <w:rsid w:val="0059047B"/>
    <w:rsid w:val="005907B5"/>
    <w:rsid w:val="00591A7A"/>
    <w:rsid w:val="00593FAC"/>
    <w:rsid w:val="00594813"/>
    <w:rsid w:val="00596EF0"/>
    <w:rsid w:val="0059722A"/>
    <w:rsid w:val="00597426"/>
    <w:rsid w:val="005A0EFF"/>
    <w:rsid w:val="005A247A"/>
    <w:rsid w:val="005A3F5B"/>
    <w:rsid w:val="005A51CC"/>
    <w:rsid w:val="005A6771"/>
    <w:rsid w:val="005B4237"/>
    <w:rsid w:val="005B446C"/>
    <w:rsid w:val="005B4C3B"/>
    <w:rsid w:val="005B5C67"/>
    <w:rsid w:val="005B73EA"/>
    <w:rsid w:val="005C29A0"/>
    <w:rsid w:val="005C3569"/>
    <w:rsid w:val="005C584E"/>
    <w:rsid w:val="005C7104"/>
    <w:rsid w:val="005D0D31"/>
    <w:rsid w:val="005D30EC"/>
    <w:rsid w:val="005D39A5"/>
    <w:rsid w:val="005D4246"/>
    <w:rsid w:val="005D560A"/>
    <w:rsid w:val="005D5804"/>
    <w:rsid w:val="005D6E0E"/>
    <w:rsid w:val="005D7D97"/>
    <w:rsid w:val="005E1611"/>
    <w:rsid w:val="005E449C"/>
    <w:rsid w:val="005E4831"/>
    <w:rsid w:val="005E6AEE"/>
    <w:rsid w:val="005F0EC1"/>
    <w:rsid w:val="005F12F1"/>
    <w:rsid w:val="005F422A"/>
    <w:rsid w:val="005F4BBD"/>
    <w:rsid w:val="005F4FDD"/>
    <w:rsid w:val="005F5319"/>
    <w:rsid w:val="005F68CD"/>
    <w:rsid w:val="006002F1"/>
    <w:rsid w:val="00601964"/>
    <w:rsid w:val="0060588D"/>
    <w:rsid w:val="00606015"/>
    <w:rsid w:val="00610500"/>
    <w:rsid w:val="00610BCA"/>
    <w:rsid w:val="00610F80"/>
    <w:rsid w:val="0061142E"/>
    <w:rsid w:val="006145E6"/>
    <w:rsid w:val="00614A92"/>
    <w:rsid w:val="00614EA6"/>
    <w:rsid w:val="00616018"/>
    <w:rsid w:val="006166B5"/>
    <w:rsid w:val="00617237"/>
    <w:rsid w:val="006207CA"/>
    <w:rsid w:val="006213A3"/>
    <w:rsid w:val="0062272F"/>
    <w:rsid w:val="0062450B"/>
    <w:rsid w:val="0063239A"/>
    <w:rsid w:val="006376AB"/>
    <w:rsid w:val="0064067B"/>
    <w:rsid w:val="00641D9D"/>
    <w:rsid w:val="00641FCA"/>
    <w:rsid w:val="00642832"/>
    <w:rsid w:val="00646C88"/>
    <w:rsid w:val="006500E1"/>
    <w:rsid w:val="00655336"/>
    <w:rsid w:val="00656F01"/>
    <w:rsid w:val="00657705"/>
    <w:rsid w:val="00662E97"/>
    <w:rsid w:val="00663A28"/>
    <w:rsid w:val="00664D73"/>
    <w:rsid w:val="00665B40"/>
    <w:rsid w:val="00665BC7"/>
    <w:rsid w:val="006672C6"/>
    <w:rsid w:val="00670A5F"/>
    <w:rsid w:val="00671BA7"/>
    <w:rsid w:val="00672BD2"/>
    <w:rsid w:val="00672F74"/>
    <w:rsid w:val="00674D3B"/>
    <w:rsid w:val="00676E9A"/>
    <w:rsid w:val="00676F47"/>
    <w:rsid w:val="00676F93"/>
    <w:rsid w:val="006777F2"/>
    <w:rsid w:val="006779B9"/>
    <w:rsid w:val="006801FE"/>
    <w:rsid w:val="0068142D"/>
    <w:rsid w:val="006828B4"/>
    <w:rsid w:val="00683051"/>
    <w:rsid w:val="0068336E"/>
    <w:rsid w:val="00684B93"/>
    <w:rsid w:val="0068596F"/>
    <w:rsid w:val="00685AED"/>
    <w:rsid w:val="0068663F"/>
    <w:rsid w:val="006907D4"/>
    <w:rsid w:val="006930B2"/>
    <w:rsid w:val="00693F45"/>
    <w:rsid w:val="00695777"/>
    <w:rsid w:val="00695D3F"/>
    <w:rsid w:val="006A1DC8"/>
    <w:rsid w:val="006A2E3D"/>
    <w:rsid w:val="006A37DF"/>
    <w:rsid w:val="006A6BFE"/>
    <w:rsid w:val="006B04D6"/>
    <w:rsid w:val="006B0596"/>
    <w:rsid w:val="006B0D88"/>
    <w:rsid w:val="006B309B"/>
    <w:rsid w:val="006B4820"/>
    <w:rsid w:val="006B4CE2"/>
    <w:rsid w:val="006B6752"/>
    <w:rsid w:val="006B6E12"/>
    <w:rsid w:val="006C4540"/>
    <w:rsid w:val="006C59C5"/>
    <w:rsid w:val="006D1C88"/>
    <w:rsid w:val="006D2B45"/>
    <w:rsid w:val="006D5BFC"/>
    <w:rsid w:val="006E22B8"/>
    <w:rsid w:val="006E31AF"/>
    <w:rsid w:val="006E3BAA"/>
    <w:rsid w:val="006E449E"/>
    <w:rsid w:val="006E4BB8"/>
    <w:rsid w:val="006E6A6E"/>
    <w:rsid w:val="006E6DB8"/>
    <w:rsid w:val="006E71B3"/>
    <w:rsid w:val="006F0955"/>
    <w:rsid w:val="006F0DAE"/>
    <w:rsid w:val="006F11E9"/>
    <w:rsid w:val="006F1933"/>
    <w:rsid w:val="006F2C3A"/>
    <w:rsid w:val="006F3310"/>
    <w:rsid w:val="006F3D58"/>
    <w:rsid w:val="006F3F5B"/>
    <w:rsid w:val="006F4EF5"/>
    <w:rsid w:val="006F6524"/>
    <w:rsid w:val="006F68AB"/>
    <w:rsid w:val="006F6E7C"/>
    <w:rsid w:val="006F735B"/>
    <w:rsid w:val="007004D9"/>
    <w:rsid w:val="00703E44"/>
    <w:rsid w:val="00704189"/>
    <w:rsid w:val="00705182"/>
    <w:rsid w:val="0070526B"/>
    <w:rsid w:val="00705393"/>
    <w:rsid w:val="00706954"/>
    <w:rsid w:val="007072CF"/>
    <w:rsid w:val="007078B9"/>
    <w:rsid w:val="0071080E"/>
    <w:rsid w:val="00710955"/>
    <w:rsid w:val="00713FAF"/>
    <w:rsid w:val="007174F4"/>
    <w:rsid w:val="00717BEE"/>
    <w:rsid w:val="007221E9"/>
    <w:rsid w:val="00722BF0"/>
    <w:rsid w:val="007231C9"/>
    <w:rsid w:val="00725152"/>
    <w:rsid w:val="00727014"/>
    <w:rsid w:val="007273B6"/>
    <w:rsid w:val="00730AF0"/>
    <w:rsid w:val="00731B1A"/>
    <w:rsid w:val="00734446"/>
    <w:rsid w:val="007349EB"/>
    <w:rsid w:val="00736174"/>
    <w:rsid w:val="00736944"/>
    <w:rsid w:val="00745066"/>
    <w:rsid w:val="00746AFF"/>
    <w:rsid w:val="00750753"/>
    <w:rsid w:val="00753AD3"/>
    <w:rsid w:val="00754366"/>
    <w:rsid w:val="00755279"/>
    <w:rsid w:val="00755CA8"/>
    <w:rsid w:val="007572A7"/>
    <w:rsid w:val="00761C25"/>
    <w:rsid w:val="00762EB7"/>
    <w:rsid w:val="00763B7E"/>
    <w:rsid w:val="00765670"/>
    <w:rsid w:val="007661AE"/>
    <w:rsid w:val="007670BB"/>
    <w:rsid w:val="00767FDC"/>
    <w:rsid w:val="00772905"/>
    <w:rsid w:val="007736A6"/>
    <w:rsid w:val="00775100"/>
    <w:rsid w:val="0078171B"/>
    <w:rsid w:val="00781BC8"/>
    <w:rsid w:val="007827BD"/>
    <w:rsid w:val="00783850"/>
    <w:rsid w:val="00783BC2"/>
    <w:rsid w:val="00784C0F"/>
    <w:rsid w:val="00784E4B"/>
    <w:rsid w:val="0078683D"/>
    <w:rsid w:val="00786D11"/>
    <w:rsid w:val="00787981"/>
    <w:rsid w:val="00790BE0"/>
    <w:rsid w:val="00790C41"/>
    <w:rsid w:val="00790E3F"/>
    <w:rsid w:val="007911A5"/>
    <w:rsid w:val="007948BB"/>
    <w:rsid w:val="00797291"/>
    <w:rsid w:val="00797A0C"/>
    <w:rsid w:val="007A110B"/>
    <w:rsid w:val="007A1327"/>
    <w:rsid w:val="007A15D7"/>
    <w:rsid w:val="007A1DC3"/>
    <w:rsid w:val="007A2F33"/>
    <w:rsid w:val="007A311E"/>
    <w:rsid w:val="007A3926"/>
    <w:rsid w:val="007A4D89"/>
    <w:rsid w:val="007B135C"/>
    <w:rsid w:val="007B178D"/>
    <w:rsid w:val="007B4D9F"/>
    <w:rsid w:val="007B59C2"/>
    <w:rsid w:val="007C200E"/>
    <w:rsid w:val="007C26AE"/>
    <w:rsid w:val="007C477A"/>
    <w:rsid w:val="007C577A"/>
    <w:rsid w:val="007C789D"/>
    <w:rsid w:val="007C7C54"/>
    <w:rsid w:val="007D03DE"/>
    <w:rsid w:val="007D317F"/>
    <w:rsid w:val="007D4482"/>
    <w:rsid w:val="007D4B38"/>
    <w:rsid w:val="007D52F3"/>
    <w:rsid w:val="007D5B7F"/>
    <w:rsid w:val="007E2FE5"/>
    <w:rsid w:val="007E37A7"/>
    <w:rsid w:val="007E4914"/>
    <w:rsid w:val="007E4B0C"/>
    <w:rsid w:val="007E5846"/>
    <w:rsid w:val="007E6A4E"/>
    <w:rsid w:val="007F33FA"/>
    <w:rsid w:val="008001A2"/>
    <w:rsid w:val="0080109B"/>
    <w:rsid w:val="0080176E"/>
    <w:rsid w:val="008060C9"/>
    <w:rsid w:val="0081046F"/>
    <w:rsid w:val="00810F95"/>
    <w:rsid w:val="00813C14"/>
    <w:rsid w:val="00814209"/>
    <w:rsid w:val="00815CA0"/>
    <w:rsid w:val="00822724"/>
    <w:rsid w:val="00825A9B"/>
    <w:rsid w:val="00826204"/>
    <w:rsid w:val="00826FEE"/>
    <w:rsid w:val="00830E26"/>
    <w:rsid w:val="008322CD"/>
    <w:rsid w:val="00832C26"/>
    <w:rsid w:val="008357DA"/>
    <w:rsid w:val="00837F6E"/>
    <w:rsid w:val="00840161"/>
    <w:rsid w:val="00841944"/>
    <w:rsid w:val="00841C16"/>
    <w:rsid w:val="00842879"/>
    <w:rsid w:val="00842CE6"/>
    <w:rsid w:val="00846EB5"/>
    <w:rsid w:val="00847553"/>
    <w:rsid w:val="008506F7"/>
    <w:rsid w:val="00852140"/>
    <w:rsid w:val="00852F61"/>
    <w:rsid w:val="00856911"/>
    <w:rsid w:val="00856952"/>
    <w:rsid w:val="008574FE"/>
    <w:rsid w:val="0086207B"/>
    <w:rsid w:val="00863429"/>
    <w:rsid w:val="00866DD3"/>
    <w:rsid w:val="0087075C"/>
    <w:rsid w:val="008709CE"/>
    <w:rsid w:val="00871898"/>
    <w:rsid w:val="00871D7B"/>
    <w:rsid w:val="00871FF3"/>
    <w:rsid w:val="00872CB7"/>
    <w:rsid w:val="008740A3"/>
    <w:rsid w:val="008758E0"/>
    <w:rsid w:val="00877724"/>
    <w:rsid w:val="00877740"/>
    <w:rsid w:val="008807D0"/>
    <w:rsid w:val="008822B8"/>
    <w:rsid w:val="00882D58"/>
    <w:rsid w:val="00883C70"/>
    <w:rsid w:val="0088683F"/>
    <w:rsid w:val="0089013E"/>
    <w:rsid w:val="00890777"/>
    <w:rsid w:val="008955C9"/>
    <w:rsid w:val="00897AED"/>
    <w:rsid w:val="008A5A75"/>
    <w:rsid w:val="008A754F"/>
    <w:rsid w:val="008A7619"/>
    <w:rsid w:val="008B2124"/>
    <w:rsid w:val="008B357F"/>
    <w:rsid w:val="008B5A30"/>
    <w:rsid w:val="008B7473"/>
    <w:rsid w:val="008C069E"/>
    <w:rsid w:val="008C181A"/>
    <w:rsid w:val="008C1C7A"/>
    <w:rsid w:val="008C2478"/>
    <w:rsid w:val="008C33D7"/>
    <w:rsid w:val="008C6BCD"/>
    <w:rsid w:val="008C6EAD"/>
    <w:rsid w:val="008C7A72"/>
    <w:rsid w:val="008D112A"/>
    <w:rsid w:val="008D117D"/>
    <w:rsid w:val="008D2A90"/>
    <w:rsid w:val="008D2ED2"/>
    <w:rsid w:val="008D425A"/>
    <w:rsid w:val="008D55A3"/>
    <w:rsid w:val="008D56AC"/>
    <w:rsid w:val="008D5B15"/>
    <w:rsid w:val="008D7349"/>
    <w:rsid w:val="008E0653"/>
    <w:rsid w:val="008E0A5D"/>
    <w:rsid w:val="008E1DF6"/>
    <w:rsid w:val="008E2B7D"/>
    <w:rsid w:val="008E5BD1"/>
    <w:rsid w:val="008E6196"/>
    <w:rsid w:val="008E73C7"/>
    <w:rsid w:val="008F0547"/>
    <w:rsid w:val="008F3B39"/>
    <w:rsid w:val="008F3E0E"/>
    <w:rsid w:val="008F65EB"/>
    <w:rsid w:val="008F7178"/>
    <w:rsid w:val="008F7758"/>
    <w:rsid w:val="00906024"/>
    <w:rsid w:val="009078FD"/>
    <w:rsid w:val="00911B1A"/>
    <w:rsid w:val="009121F8"/>
    <w:rsid w:val="00912AA9"/>
    <w:rsid w:val="00912F12"/>
    <w:rsid w:val="00913C57"/>
    <w:rsid w:val="009146EE"/>
    <w:rsid w:val="00915281"/>
    <w:rsid w:val="00915433"/>
    <w:rsid w:val="00916425"/>
    <w:rsid w:val="009175CE"/>
    <w:rsid w:val="009179E9"/>
    <w:rsid w:val="00920037"/>
    <w:rsid w:val="00920E22"/>
    <w:rsid w:val="0092202C"/>
    <w:rsid w:val="009251BD"/>
    <w:rsid w:val="00925235"/>
    <w:rsid w:val="00925F58"/>
    <w:rsid w:val="00926FEF"/>
    <w:rsid w:val="00930BA0"/>
    <w:rsid w:val="00930EEA"/>
    <w:rsid w:val="00931109"/>
    <w:rsid w:val="009322D8"/>
    <w:rsid w:val="00935820"/>
    <w:rsid w:val="0093651B"/>
    <w:rsid w:val="00937D38"/>
    <w:rsid w:val="00941E83"/>
    <w:rsid w:val="00942191"/>
    <w:rsid w:val="009431E1"/>
    <w:rsid w:val="0094423F"/>
    <w:rsid w:val="00945912"/>
    <w:rsid w:val="00946C8A"/>
    <w:rsid w:val="00946FA0"/>
    <w:rsid w:val="00947214"/>
    <w:rsid w:val="00950222"/>
    <w:rsid w:val="00950D77"/>
    <w:rsid w:val="00951DFE"/>
    <w:rsid w:val="00953FE4"/>
    <w:rsid w:val="009559D9"/>
    <w:rsid w:val="00957567"/>
    <w:rsid w:val="00960961"/>
    <w:rsid w:val="00960BC4"/>
    <w:rsid w:val="00960FA5"/>
    <w:rsid w:val="00962F43"/>
    <w:rsid w:val="00963E0C"/>
    <w:rsid w:val="00964F6B"/>
    <w:rsid w:val="00966404"/>
    <w:rsid w:val="009700A6"/>
    <w:rsid w:val="00972B33"/>
    <w:rsid w:val="00973A12"/>
    <w:rsid w:val="00974CC8"/>
    <w:rsid w:val="00975EF3"/>
    <w:rsid w:val="00977D79"/>
    <w:rsid w:val="00982EDA"/>
    <w:rsid w:val="00986553"/>
    <w:rsid w:val="009903E0"/>
    <w:rsid w:val="0099356A"/>
    <w:rsid w:val="0099386C"/>
    <w:rsid w:val="00993B02"/>
    <w:rsid w:val="00993BF9"/>
    <w:rsid w:val="00993F76"/>
    <w:rsid w:val="00994142"/>
    <w:rsid w:val="009954B8"/>
    <w:rsid w:val="009A3B10"/>
    <w:rsid w:val="009A5506"/>
    <w:rsid w:val="009A576B"/>
    <w:rsid w:val="009A6A97"/>
    <w:rsid w:val="009A6E51"/>
    <w:rsid w:val="009A6E98"/>
    <w:rsid w:val="009B0473"/>
    <w:rsid w:val="009B07FB"/>
    <w:rsid w:val="009B2C7D"/>
    <w:rsid w:val="009B44CC"/>
    <w:rsid w:val="009B4E9B"/>
    <w:rsid w:val="009B70AB"/>
    <w:rsid w:val="009C2442"/>
    <w:rsid w:val="009C2454"/>
    <w:rsid w:val="009C2B27"/>
    <w:rsid w:val="009C469F"/>
    <w:rsid w:val="009C50CB"/>
    <w:rsid w:val="009D065D"/>
    <w:rsid w:val="009D06AA"/>
    <w:rsid w:val="009D12CA"/>
    <w:rsid w:val="009D16DE"/>
    <w:rsid w:val="009D5AF4"/>
    <w:rsid w:val="009D5FDE"/>
    <w:rsid w:val="009D7C36"/>
    <w:rsid w:val="009E158E"/>
    <w:rsid w:val="009E6C1C"/>
    <w:rsid w:val="009E7343"/>
    <w:rsid w:val="009E7E5B"/>
    <w:rsid w:val="009F11A1"/>
    <w:rsid w:val="009F1B88"/>
    <w:rsid w:val="009F4019"/>
    <w:rsid w:val="009F505F"/>
    <w:rsid w:val="009F5C39"/>
    <w:rsid w:val="009F5E13"/>
    <w:rsid w:val="009F7150"/>
    <w:rsid w:val="009F7DB4"/>
    <w:rsid w:val="00A00B18"/>
    <w:rsid w:val="00A030D0"/>
    <w:rsid w:val="00A05EA9"/>
    <w:rsid w:val="00A06233"/>
    <w:rsid w:val="00A062DE"/>
    <w:rsid w:val="00A06537"/>
    <w:rsid w:val="00A0776D"/>
    <w:rsid w:val="00A16110"/>
    <w:rsid w:val="00A1741A"/>
    <w:rsid w:val="00A21309"/>
    <w:rsid w:val="00A21A30"/>
    <w:rsid w:val="00A22DAD"/>
    <w:rsid w:val="00A2387F"/>
    <w:rsid w:val="00A23EE6"/>
    <w:rsid w:val="00A24B5E"/>
    <w:rsid w:val="00A24DA9"/>
    <w:rsid w:val="00A25285"/>
    <w:rsid w:val="00A25B45"/>
    <w:rsid w:val="00A27C96"/>
    <w:rsid w:val="00A30784"/>
    <w:rsid w:val="00A31104"/>
    <w:rsid w:val="00A31BA6"/>
    <w:rsid w:val="00A3383A"/>
    <w:rsid w:val="00A34BFD"/>
    <w:rsid w:val="00A35596"/>
    <w:rsid w:val="00A35A1D"/>
    <w:rsid w:val="00A40777"/>
    <w:rsid w:val="00A411DB"/>
    <w:rsid w:val="00A41BA1"/>
    <w:rsid w:val="00A41E76"/>
    <w:rsid w:val="00A4254C"/>
    <w:rsid w:val="00A4714E"/>
    <w:rsid w:val="00A50035"/>
    <w:rsid w:val="00A50B9D"/>
    <w:rsid w:val="00A51C5B"/>
    <w:rsid w:val="00A5267F"/>
    <w:rsid w:val="00A52C8A"/>
    <w:rsid w:val="00A52D24"/>
    <w:rsid w:val="00A53297"/>
    <w:rsid w:val="00A57E02"/>
    <w:rsid w:val="00A60123"/>
    <w:rsid w:val="00A6036B"/>
    <w:rsid w:val="00A61EF3"/>
    <w:rsid w:val="00A624FE"/>
    <w:rsid w:val="00A659E0"/>
    <w:rsid w:val="00A66CA4"/>
    <w:rsid w:val="00A71382"/>
    <w:rsid w:val="00A71DB7"/>
    <w:rsid w:val="00A7250F"/>
    <w:rsid w:val="00A7295E"/>
    <w:rsid w:val="00A75A9F"/>
    <w:rsid w:val="00A75EB4"/>
    <w:rsid w:val="00A7653F"/>
    <w:rsid w:val="00A7679F"/>
    <w:rsid w:val="00A772BC"/>
    <w:rsid w:val="00A82699"/>
    <w:rsid w:val="00A82C84"/>
    <w:rsid w:val="00A83189"/>
    <w:rsid w:val="00A837EC"/>
    <w:rsid w:val="00A83EC0"/>
    <w:rsid w:val="00A84E4F"/>
    <w:rsid w:val="00A94076"/>
    <w:rsid w:val="00A9637C"/>
    <w:rsid w:val="00AA2877"/>
    <w:rsid w:val="00AA3A3D"/>
    <w:rsid w:val="00AA4014"/>
    <w:rsid w:val="00AA4935"/>
    <w:rsid w:val="00AA528B"/>
    <w:rsid w:val="00AA649A"/>
    <w:rsid w:val="00AA70C5"/>
    <w:rsid w:val="00AA7CF0"/>
    <w:rsid w:val="00AB0B90"/>
    <w:rsid w:val="00AB1244"/>
    <w:rsid w:val="00AB2216"/>
    <w:rsid w:val="00AB444F"/>
    <w:rsid w:val="00AB474C"/>
    <w:rsid w:val="00AC03F8"/>
    <w:rsid w:val="00AC0AB6"/>
    <w:rsid w:val="00AC1A81"/>
    <w:rsid w:val="00AC2FE1"/>
    <w:rsid w:val="00AC440A"/>
    <w:rsid w:val="00AC6871"/>
    <w:rsid w:val="00AC6A9A"/>
    <w:rsid w:val="00AC6B42"/>
    <w:rsid w:val="00AC6CB4"/>
    <w:rsid w:val="00AD021F"/>
    <w:rsid w:val="00AD087C"/>
    <w:rsid w:val="00AD1339"/>
    <w:rsid w:val="00AD2180"/>
    <w:rsid w:val="00AD43DA"/>
    <w:rsid w:val="00AD5E44"/>
    <w:rsid w:val="00AD754C"/>
    <w:rsid w:val="00AE0922"/>
    <w:rsid w:val="00AE11C7"/>
    <w:rsid w:val="00AE12F0"/>
    <w:rsid w:val="00AE1A83"/>
    <w:rsid w:val="00AE1D54"/>
    <w:rsid w:val="00AE294B"/>
    <w:rsid w:val="00AE35E7"/>
    <w:rsid w:val="00AE651E"/>
    <w:rsid w:val="00AE7924"/>
    <w:rsid w:val="00AF0F52"/>
    <w:rsid w:val="00AF2EB9"/>
    <w:rsid w:val="00AF3218"/>
    <w:rsid w:val="00AF55EB"/>
    <w:rsid w:val="00AF5FEE"/>
    <w:rsid w:val="00AF6216"/>
    <w:rsid w:val="00AF78EC"/>
    <w:rsid w:val="00AF7F9C"/>
    <w:rsid w:val="00B0004F"/>
    <w:rsid w:val="00B009E3"/>
    <w:rsid w:val="00B00F5B"/>
    <w:rsid w:val="00B012C2"/>
    <w:rsid w:val="00B01FC0"/>
    <w:rsid w:val="00B04BBE"/>
    <w:rsid w:val="00B05E7A"/>
    <w:rsid w:val="00B106A9"/>
    <w:rsid w:val="00B10756"/>
    <w:rsid w:val="00B111B9"/>
    <w:rsid w:val="00B129BC"/>
    <w:rsid w:val="00B13F77"/>
    <w:rsid w:val="00B14FF4"/>
    <w:rsid w:val="00B21C82"/>
    <w:rsid w:val="00B2238D"/>
    <w:rsid w:val="00B22D78"/>
    <w:rsid w:val="00B239C2"/>
    <w:rsid w:val="00B257C4"/>
    <w:rsid w:val="00B26107"/>
    <w:rsid w:val="00B3108F"/>
    <w:rsid w:val="00B31287"/>
    <w:rsid w:val="00B3587E"/>
    <w:rsid w:val="00B4237B"/>
    <w:rsid w:val="00B43069"/>
    <w:rsid w:val="00B43293"/>
    <w:rsid w:val="00B436D1"/>
    <w:rsid w:val="00B4527C"/>
    <w:rsid w:val="00B4629A"/>
    <w:rsid w:val="00B46850"/>
    <w:rsid w:val="00B46DDD"/>
    <w:rsid w:val="00B471F8"/>
    <w:rsid w:val="00B516EE"/>
    <w:rsid w:val="00B52EBC"/>
    <w:rsid w:val="00B52F63"/>
    <w:rsid w:val="00B559D0"/>
    <w:rsid w:val="00B573FD"/>
    <w:rsid w:val="00B607FB"/>
    <w:rsid w:val="00B634E3"/>
    <w:rsid w:val="00B65896"/>
    <w:rsid w:val="00B67BA3"/>
    <w:rsid w:val="00B7259F"/>
    <w:rsid w:val="00B7334E"/>
    <w:rsid w:val="00B73795"/>
    <w:rsid w:val="00B73EC9"/>
    <w:rsid w:val="00B74781"/>
    <w:rsid w:val="00B77602"/>
    <w:rsid w:val="00B805F1"/>
    <w:rsid w:val="00B83BDF"/>
    <w:rsid w:val="00B83D1D"/>
    <w:rsid w:val="00B8428A"/>
    <w:rsid w:val="00B85AEA"/>
    <w:rsid w:val="00B87AA9"/>
    <w:rsid w:val="00B92908"/>
    <w:rsid w:val="00B95028"/>
    <w:rsid w:val="00B954C9"/>
    <w:rsid w:val="00B95BF9"/>
    <w:rsid w:val="00B97DB6"/>
    <w:rsid w:val="00BA0A81"/>
    <w:rsid w:val="00BA104E"/>
    <w:rsid w:val="00BA354F"/>
    <w:rsid w:val="00BA553B"/>
    <w:rsid w:val="00BA602D"/>
    <w:rsid w:val="00BA654E"/>
    <w:rsid w:val="00BB4424"/>
    <w:rsid w:val="00BB4496"/>
    <w:rsid w:val="00BB49D4"/>
    <w:rsid w:val="00BB52C6"/>
    <w:rsid w:val="00BB61B1"/>
    <w:rsid w:val="00BB6E29"/>
    <w:rsid w:val="00BC11B2"/>
    <w:rsid w:val="00BC2787"/>
    <w:rsid w:val="00BC3265"/>
    <w:rsid w:val="00BC455F"/>
    <w:rsid w:val="00BC6458"/>
    <w:rsid w:val="00BD04DB"/>
    <w:rsid w:val="00BD2D7C"/>
    <w:rsid w:val="00BD534B"/>
    <w:rsid w:val="00BE0252"/>
    <w:rsid w:val="00BE17BD"/>
    <w:rsid w:val="00BE2179"/>
    <w:rsid w:val="00BE2866"/>
    <w:rsid w:val="00BE3229"/>
    <w:rsid w:val="00BE4022"/>
    <w:rsid w:val="00BF09A8"/>
    <w:rsid w:val="00BF1C9D"/>
    <w:rsid w:val="00BF1EC3"/>
    <w:rsid w:val="00BF47A4"/>
    <w:rsid w:val="00C0210E"/>
    <w:rsid w:val="00C023A3"/>
    <w:rsid w:val="00C0584A"/>
    <w:rsid w:val="00C05A4B"/>
    <w:rsid w:val="00C078F6"/>
    <w:rsid w:val="00C1088F"/>
    <w:rsid w:val="00C10988"/>
    <w:rsid w:val="00C11E9F"/>
    <w:rsid w:val="00C1313A"/>
    <w:rsid w:val="00C13C1A"/>
    <w:rsid w:val="00C13FA5"/>
    <w:rsid w:val="00C16DEF"/>
    <w:rsid w:val="00C16EEE"/>
    <w:rsid w:val="00C17B06"/>
    <w:rsid w:val="00C17F95"/>
    <w:rsid w:val="00C2168C"/>
    <w:rsid w:val="00C25BB9"/>
    <w:rsid w:val="00C26697"/>
    <w:rsid w:val="00C26E11"/>
    <w:rsid w:val="00C27A0A"/>
    <w:rsid w:val="00C31BFE"/>
    <w:rsid w:val="00C34176"/>
    <w:rsid w:val="00C35301"/>
    <w:rsid w:val="00C35744"/>
    <w:rsid w:val="00C35F3B"/>
    <w:rsid w:val="00C35FCB"/>
    <w:rsid w:val="00C366AB"/>
    <w:rsid w:val="00C41EA7"/>
    <w:rsid w:val="00C429A6"/>
    <w:rsid w:val="00C42CA6"/>
    <w:rsid w:val="00C43CE5"/>
    <w:rsid w:val="00C43E4D"/>
    <w:rsid w:val="00C4415C"/>
    <w:rsid w:val="00C457F0"/>
    <w:rsid w:val="00C467A6"/>
    <w:rsid w:val="00C47926"/>
    <w:rsid w:val="00C51427"/>
    <w:rsid w:val="00C51800"/>
    <w:rsid w:val="00C703AC"/>
    <w:rsid w:val="00C70C24"/>
    <w:rsid w:val="00C72D53"/>
    <w:rsid w:val="00C76169"/>
    <w:rsid w:val="00C7724D"/>
    <w:rsid w:val="00C775FA"/>
    <w:rsid w:val="00C8088B"/>
    <w:rsid w:val="00C81DFA"/>
    <w:rsid w:val="00C8243C"/>
    <w:rsid w:val="00C82714"/>
    <w:rsid w:val="00C840CE"/>
    <w:rsid w:val="00C86EB1"/>
    <w:rsid w:val="00C91964"/>
    <w:rsid w:val="00C92178"/>
    <w:rsid w:val="00C933FD"/>
    <w:rsid w:val="00C93C0E"/>
    <w:rsid w:val="00C970A6"/>
    <w:rsid w:val="00CB1567"/>
    <w:rsid w:val="00CB21A6"/>
    <w:rsid w:val="00CB45EE"/>
    <w:rsid w:val="00CB4ECC"/>
    <w:rsid w:val="00CB5B61"/>
    <w:rsid w:val="00CB6386"/>
    <w:rsid w:val="00CB65F9"/>
    <w:rsid w:val="00CC0AB5"/>
    <w:rsid w:val="00CC0E55"/>
    <w:rsid w:val="00CC16DB"/>
    <w:rsid w:val="00CC2E93"/>
    <w:rsid w:val="00CC366E"/>
    <w:rsid w:val="00CC37D4"/>
    <w:rsid w:val="00CD2815"/>
    <w:rsid w:val="00CD6751"/>
    <w:rsid w:val="00CD7C99"/>
    <w:rsid w:val="00CE1385"/>
    <w:rsid w:val="00CE26E0"/>
    <w:rsid w:val="00CE312D"/>
    <w:rsid w:val="00CE4D9D"/>
    <w:rsid w:val="00CE73A0"/>
    <w:rsid w:val="00CE7C6F"/>
    <w:rsid w:val="00CF07DC"/>
    <w:rsid w:val="00CF2886"/>
    <w:rsid w:val="00CF30BF"/>
    <w:rsid w:val="00CF33B0"/>
    <w:rsid w:val="00CF35E1"/>
    <w:rsid w:val="00CF374D"/>
    <w:rsid w:val="00CF55A4"/>
    <w:rsid w:val="00CF6F7E"/>
    <w:rsid w:val="00CF7D5E"/>
    <w:rsid w:val="00D0094E"/>
    <w:rsid w:val="00D00E5D"/>
    <w:rsid w:val="00D07606"/>
    <w:rsid w:val="00D120F8"/>
    <w:rsid w:val="00D162F8"/>
    <w:rsid w:val="00D21A3A"/>
    <w:rsid w:val="00D22671"/>
    <w:rsid w:val="00D23B8D"/>
    <w:rsid w:val="00D243F4"/>
    <w:rsid w:val="00D26181"/>
    <w:rsid w:val="00D26A81"/>
    <w:rsid w:val="00D30DDF"/>
    <w:rsid w:val="00D32BBE"/>
    <w:rsid w:val="00D33C28"/>
    <w:rsid w:val="00D34741"/>
    <w:rsid w:val="00D34A84"/>
    <w:rsid w:val="00D35B0B"/>
    <w:rsid w:val="00D35C0C"/>
    <w:rsid w:val="00D379FE"/>
    <w:rsid w:val="00D37E29"/>
    <w:rsid w:val="00D37E73"/>
    <w:rsid w:val="00D42F15"/>
    <w:rsid w:val="00D44DDF"/>
    <w:rsid w:val="00D45B68"/>
    <w:rsid w:val="00D5312D"/>
    <w:rsid w:val="00D53218"/>
    <w:rsid w:val="00D541E6"/>
    <w:rsid w:val="00D56147"/>
    <w:rsid w:val="00D57A5F"/>
    <w:rsid w:val="00D600AF"/>
    <w:rsid w:val="00D60386"/>
    <w:rsid w:val="00D606D7"/>
    <w:rsid w:val="00D66D04"/>
    <w:rsid w:val="00D67DEA"/>
    <w:rsid w:val="00D705DE"/>
    <w:rsid w:val="00D721B8"/>
    <w:rsid w:val="00D73860"/>
    <w:rsid w:val="00D7595E"/>
    <w:rsid w:val="00D75C5E"/>
    <w:rsid w:val="00D762FB"/>
    <w:rsid w:val="00D800C8"/>
    <w:rsid w:val="00D82556"/>
    <w:rsid w:val="00D82E93"/>
    <w:rsid w:val="00D83214"/>
    <w:rsid w:val="00D83CA2"/>
    <w:rsid w:val="00D844E7"/>
    <w:rsid w:val="00D861CA"/>
    <w:rsid w:val="00D86302"/>
    <w:rsid w:val="00D86D0D"/>
    <w:rsid w:val="00D875AC"/>
    <w:rsid w:val="00D87A0B"/>
    <w:rsid w:val="00D90B15"/>
    <w:rsid w:val="00D90C6C"/>
    <w:rsid w:val="00D91820"/>
    <w:rsid w:val="00D93243"/>
    <w:rsid w:val="00D960CA"/>
    <w:rsid w:val="00D96917"/>
    <w:rsid w:val="00DA0011"/>
    <w:rsid w:val="00DA0AFB"/>
    <w:rsid w:val="00DA0D1F"/>
    <w:rsid w:val="00DA5F69"/>
    <w:rsid w:val="00DA6A79"/>
    <w:rsid w:val="00DB0094"/>
    <w:rsid w:val="00DB2DA9"/>
    <w:rsid w:val="00DB6381"/>
    <w:rsid w:val="00DB6E62"/>
    <w:rsid w:val="00DC153A"/>
    <w:rsid w:val="00DC1A8D"/>
    <w:rsid w:val="00DC2576"/>
    <w:rsid w:val="00DC2CFB"/>
    <w:rsid w:val="00DC469B"/>
    <w:rsid w:val="00DD1A6A"/>
    <w:rsid w:val="00DD30CF"/>
    <w:rsid w:val="00DD7089"/>
    <w:rsid w:val="00DD741B"/>
    <w:rsid w:val="00DE1192"/>
    <w:rsid w:val="00DE4267"/>
    <w:rsid w:val="00DF1F5A"/>
    <w:rsid w:val="00DF48D7"/>
    <w:rsid w:val="00DF4904"/>
    <w:rsid w:val="00DF65F2"/>
    <w:rsid w:val="00DF7661"/>
    <w:rsid w:val="00E00ED6"/>
    <w:rsid w:val="00E019FE"/>
    <w:rsid w:val="00E065B7"/>
    <w:rsid w:val="00E10078"/>
    <w:rsid w:val="00E11E97"/>
    <w:rsid w:val="00E135D8"/>
    <w:rsid w:val="00E20825"/>
    <w:rsid w:val="00E20994"/>
    <w:rsid w:val="00E2328F"/>
    <w:rsid w:val="00E23732"/>
    <w:rsid w:val="00E26EF6"/>
    <w:rsid w:val="00E328A9"/>
    <w:rsid w:val="00E3362C"/>
    <w:rsid w:val="00E35032"/>
    <w:rsid w:val="00E35B09"/>
    <w:rsid w:val="00E35CC5"/>
    <w:rsid w:val="00E36134"/>
    <w:rsid w:val="00E370ED"/>
    <w:rsid w:val="00E374A6"/>
    <w:rsid w:val="00E40CC4"/>
    <w:rsid w:val="00E40F5D"/>
    <w:rsid w:val="00E41583"/>
    <w:rsid w:val="00E434CA"/>
    <w:rsid w:val="00E4797C"/>
    <w:rsid w:val="00E52DE4"/>
    <w:rsid w:val="00E5329E"/>
    <w:rsid w:val="00E53A53"/>
    <w:rsid w:val="00E54241"/>
    <w:rsid w:val="00E55113"/>
    <w:rsid w:val="00E55BEB"/>
    <w:rsid w:val="00E56780"/>
    <w:rsid w:val="00E574B0"/>
    <w:rsid w:val="00E619C1"/>
    <w:rsid w:val="00E63AFD"/>
    <w:rsid w:val="00E63C4B"/>
    <w:rsid w:val="00E6775E"/>
    <w:rsid w:val="00E704FD"/>
    <w:rsid w:val="00E71101"/>
    <w:rsid w:val="00E71694"/>
    <w:rsid w:val="00E71B74"/>
    <w:rsid w:val="00E72932"/>
    <w:rsid w:val="00E72B70"/>
    <w:rsid w:val="00E73310"/>
    <w:rsid w:val="00E7376A"/>
    <w:rsid w:val="00E74909"/>
    <w:rsid w:val="00E74AAD"/>
    <w:rsid w:val="00E76114"/>
    <w:rsid w:val="00E8157A"/>
    <w:rsid w:val="00E81F51"/>
    <w:rsid w:val="00E81FAB"/>
    <w:rsid w:val="00E8228D"/>
    <w:rsid w:val="00E82DCD"/>
    <w:rsid w:val="00E8437F"/>
    <w:rsid w:val="00E92567"/>
    <w:rsid w:val="00E9318D"/>
    <w:rsid w:val="00E93496"/>
    <w:rsid w:val="00E9458F"/>
    <w:rsid w:val="00E95C28"/>
    <w:rsid w:val="00E97180"/>
    <w:rsid w:val="00EA2276"/>
    <w:rsid w:val="00EA27D0"/>
    <w:rsid w:val="00EA3639"/>
    <w:rsid w:val="00EA3D8B"/>
    <w:rsid w:val="00EA4DA6"/>
    <w:rsid w:val="00EA5111"/>
    <w:rsid w:val="00EA6061"/>
    <w:rsid w:val="00EA60A7"/>
    <w:rsid w:val="00EA634E"/>
    <w:rsid w:val="00EA7716"/>
    <w:rsid w:val="00EB42E6"/>
    <w:rsid w:val="00EB4F17"/>
    <w:rsid w:val="00EB6375"/>
    <w:rsid w:val="00EB78C4"/>
    <w:rsid w:val="00EB7CA0"/>
    <w:rsid w:val="00EB7CA3"/>
    <w:rsid w:val="00EC041A"/>
    <w:rsid w:val="00EC1222"/>
    <w:rsid w:val="00EC2B24"/>
    <w:rsid w:val="00EC3742"/>
    <w:rsid w:val="00EC436D"/>
    <w:rsid w:val="00EC61DD"/>
    <w:rsid w:val="00EC7F66"/>
    <w:rsid w:val="00ED087A"/>
    <w:rsid w:val="00ED48F7"/>
    <w:rsid w:val="00ED5A01"/>
    <w:rsid w:val="00ED6031"/>
    <w:rsid w:val="00ED6C1A"/>
    <w:rsid w:val="00ED7FDD"/>
    <w:rsid w:val="00EE1BAE"/>
    <w:rsid w:val="00EE30A7"/>
    <w:rsid w:val="00EE3226"/>
    <w:rsid w:val="00EE552F"/>
    <w:rsid w:val="00EE5FF6"/>
    <w:rsid w:val="00EE66A5"/>
    <w:rsid w:val="00EE6A7E"/>
    <w:rsid w:val="00EE6C69"/>
    <w:rsid w:val="00EF1B17"/>
    <w:rsid w:val="00EF4003"/>
    <w:rsid w:val="00EF4596"/>
    <w:rsid w:val="00EF4B02"/>
    <w:rsid w:val="00F00268"/>
    <w:rsid w:val="00F00B38"/>
    <w:rsid w:val="00F05B87"/>
    <w:rsid w:val="00F060DD"/>
    <w:rsid w:val="00F0620C"/>
    <w:rsid w:val="00F06491"/>
    <w:rsid w:val="00F102EF"/>
    <w:rsid w:val="00F119BF"/>
    <w:rsid w:val="00F155D3"/>
    <w:rsid w:val="00F159FC"/>
    <w:rsid w:val="00F17F7D"/>
    <w:rsid w:val="00F211DE"/>
    <w:rsid w:val="00F22ADB"/>
    <w:rsid w:val="00F2320B"/>
    <w:rsid w:val="00F2456B"/>
    <w:rsid w:val="00F248F8"/>
    <w:rsid w:val="00F25628"/>
    <w:rsid w:val="00F2701C"/>
    <w:rsid w:val="00F3081C"/>
    <w:rsid w:val="00F30A34"/>
    <w:rsid w:val="00F3217F"/>
    <w:rsid w:val="00F32337"/>
    <w:rsid w:val="00F32A99"/>
    <w:rsid w:val="00F330FF"/>
    <w:rsid w:val="00F34B50"/>
    <w:rsid w:val="00F367BA"/>
    <w:rsid w:val="00F36F83"/>
    <w:rsid w:val="00F374F0"/>
    <w:rsid w:val="00F41CF3"/>
    <w:rsid w:val="00F42825"/>
    <w:rsid w:val="00F43B6D"/>
    <w:rsid w:val="00F447F6"/>
    <w:rsid w:val="00F4784B"/>
    <w:rsid w:val="00F53414"/>
    <w:rsid w:val="00F5348D"/>
    <w:rsid w:val="00F5672E"/>
    <w:rsid w:val="00F621B5"/>
    <w:rsid w:val="00F622B6"/>
    <w:rsid w:val="00F64CFF"/>
    <w:rsid w:val="00F64DB1"/>
    <w:rsid w:val="00F654F4"/>
    <w:rsid w:val="00F660EF"/>
    <w:rsid w:val="00F74196"/>
    <w:rsid w:val="00F75E03"/>
    <w:rsid w:val="00F774CC"/>
    <w:rsid w:val="00F82A27"/>
    <w:rsid w:val="00F85344"/>
    <w:rsid w:val="00F85822"/>
    <w:rsid w:val="00F85B08"/>
    <w:rsid w:val="00F865A0"/>
    <w:rsid w:val="00F86855"/>
    <w:rsid w:val="00F879E3"/>
    <w:rsid w:val="00F90111"/>
    <w:rsid w:val="00F90207"/>
    <w:rsid w:val="00F90916"/>
    <w:rsid w:val="00F90DE5"/>
    <w:rsid w:val="00F94680"/>
    <w:rsid w:val="00F95289"/>
    <w:rsid w:val="00F977D9"/>
    <w:rsid w:val="00F97E29"/>
    <w:rsid w:val="00FA08F9"/>
    <w:rsid w:val="00FA0965"/>
    <w:rsid w:val="00FA2679"/>
    <w:rsid w:val="00FA3D2F"/>
    <w:rsid w:val="00FA4E95"/>
    <w:rsid w:val="00FA5991"/>
    <w:rsid w:val="00FA6CD7"/>
    <w:rsid w:val="00FB04A0"/>
    <w:rsid w:val="00FB0A01"/>
    <w:rsid w:val="00FB1F3F"/>
    <w:rsid w:val="00FB22E0"/>
    <w:rsid w:val="00FB534F"/>
    <w:rsid w:val="00FB5660"/>
    <w:rsid w:val="00FB5B62"/>
    <w:rsid w:val="00FB6E11"/>
    <w:rsid w:val="00FC2F96"/>
    <w:rsid w:val="00FD2E50"/>
    <w:rsid w:val="00FD4DE0"/>
    <w:rsid w:val="00FD62DC"/>
    <w:rsid w:val="00FD7B2E"/>
    <w:rsid w:val="00FE45D4"/>
    <w:rsid w:val="00FE4CFD"/>
    <w:rsid w:val="00FE5295"/>
    <w:rsid w:val="00FE7A4B"/>
    <w:rsid w:val="00FF02BA"/>
    <w:rsid w:val="00FF0329"/>
    <w:rsid w:val="00FF0D4B"/>
    <w:rsid w:val="00FF1D6B"/>
    <w:rsid w:val="00FF41F9"/>
    <w:rsid w:val="00FF42AC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2DB623"/>
  <w15:docId w15:val="{0C2C2F78-B239-4831-A275-3D25CDFA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B09"/>
    <w:pPr>
      <w:widowControl w:val="0"/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3"/>
    </w:pPr>
    <w:rPr>
      <w:b/>
      <w:sz w:val="24"/>
      <w:u w:val="single"/>
    </w:rPr>
  </w:style>
  <w:style w:type="paragraph" w:styleId="Ttulo5">
    <w:name w:val="heading 5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4"/>
    </w:pPr>
    <w:rPr>
      <w:b/>
      <w:sz w:val="28"/>
      <w:u w:val="words"/>
    </w:rPr>
  </w:style>
  <w:style w:type="paragraph" w:styleId="Ttulo6">
    <w:name w:val="heading 6"/>
    <w:basedOn w:val="Normal"/>
    <w:next w:val="Normal"/>
    <w:qFormat/>
    <w:rsid w:val="00545B54"/>
    <w:pPr>
      <w:keepNext/>
      <w:ind w:left="3600" w:firstLine="720"/>
      <w:jc w:val="both"/>
      <w:outlineLvl w:val="5"/>
    </w:pPr>
    <w:rPr>
      <w:rFonts w:ascii="Courier New" w:hAnsi="Courier New" w:cs="Courier New"/>
      <w:sz w:val="24"/>
    </w:rPr>
  </w:style>
  <w:style w:type="paragraph" w:styleId="Ttulo7">
    <w:name w:val="heading 7"/>
    <w:basedOn w:val="Normal"/>
    <w:next w:val="Normal"/>
    <w:qFormat/>
    <w:rsid w:val="00545B54"/>
    <w:pPr>
      <w:keepNext/>
      <w:jc w:val="both"/>
      <w:outlineLvl w:val="6"/>
    </w:pPr>
    <w:rPr>
      <w:rFonts w:ascii="Courier New" w:hAnsi="Courier New" w:cs="Courier New"/>
      <w:sz w:val="24"/>
    </w:rPr>
  </w:style>
  <w:style w:type="paragraph" w:styleId="Ttulo8">
    <w:name w:val="heading 8"/>
    <w:basedOn w:val="Normal"/>
    <w:next w:val="Normal"/>
    <w:link w:val="Ttulo8Char"/>
    <w:qFormat/>
    <w:rsid w:val="00545B54"/>
    <w:pPr>
      <w:keepNext/>
      <w:jc w:val="center"/>
      <w:outlineLvl w:val="7"/>
    </w:pPr>
    <w:rPr>
      <w:rFonts w:ascii="Courier New" w:hAnsi="Courier New" w:cs="Courier New"/>
      <w:b/>
      <w:sz w:val="22"/>
    </w:rPr>
  </w:style>
  <w:style w:type="paragraph" w:styleId="Ttulo9">
    <w:name w:val="heading 9"/>
    <w:basedOn w:val="Normal"/>
    <w:next w:val="Normal"/>
    <w:qFormat/>
    <w:rsid w:val="00545B54"/>
    <w:pPr>
      <w:keepNext/>
      <w:ind w:left="2835"/>
      <w:jc w:val="center"/>
      <w:outlineLvl w:val="8"/>
    </w:pPr>
    <w:rPr>
      <w:rFonts w:ascii="Courier New" w:hAnsi="Courier New" w:cs="Courier New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false">
    <w:name w:val="WW8Num1zfalse"/>
    <w:rsid w:val="00545B54"/>
  </w:style>
  <w:style w:type="character" w:customStyle="1" w:styleId="WW8Num1ztrue">
    <w:name w:val="WW8Num1ztrue"/>
    <w:rsid w:val="00545B54"/>
  </w:style>
  <w:style w:type="character" w:customStyle="1" w:styleId="WW8Num1ztrue0">
    <w:name w:val="WW8Num1ztrue"/>
    <w:rsid w:val="00545B54"/>
  </w:style>
  <w:style w:type="character" w:customStyle="1" w:styleId="WW8Num1ztrue1">
    <w:name w:val="WW8Num1ztrue"/>
    <w:rsid w:val="00545B54"/>
  </w:style>
  <w:style w:type="character" w:customStyle="1" w:styleId="WW8Num1ztrue2">
    <w:name w:val="WW8Num1ztrue"/>
    <w:rsid w:val="00545B54"/>
  </w:style>
  <w:style w:type="character" w:customStyle="1" w:styleId="WW8Num1ztrue3">
    <w:name w:val="WW8Num1ztrue"/>
    <w:rsid w:val="00545B54"/>
  </w:style>
  <w:style w:type="character" w:customStyle="1" w:styleId="WW8Num1ztrue4">
    <w:name w:val="WW8Num1ztrue"/>
    <w:rsid w:val="00545B54"/>
  </w:style>
  <w:style w:type="character" w:customStyle="1" w:styleId="WW8Num1ztrue5">
    <w:name w:val="WW8Num1ztrue"/>
    <w:rsid w:val="00545B54"/>
  </w:style>
  <w:style w:type="character" w:customStyle="1" w:styleId="WW8Num1ztrue6">
    <w:name w:val="WW8Num1ztrue"/>
    <w:rsid w:val="00545B54"/>
  </w:style>
  <w:style w:type="character" w:customStyle="1" w:styleId="WW8Num2zfalse">
    <w:name w:val="WW8Num2zfalse"/>
    <w:rsid w:val="00545B54"/>
  </w:style>
  <w:style w:type="character" w:customStyle="1" w:styleId="WW8Num2ztrue">
    <w:name w:val="WW8Num2ztrue"/>
    <w:rsid w:val="00545B54"/>
  </w:style>
  <w:style w:type="character" w:customStyle="1" w:styleId="WW8Num2ztrue0">
    <w:name w:val="WW8Num2ztrue"/>
    <w:rsid w:val="00545B54"/>
  </w:style>
  <w:style w:type="character" w:customStyle="1" w:styleId="WW8Num2ztrue1">
    <w:name w:val="WW8Num2ztrue"/>
    <w:rsid w:val="00545B54"/>
  </w:style>
  <w:style w:type="character" w:customStyle="1" w:styleId="WW8Num2ztrue2">
    <w:name w:val="WW8Num2ztrue"/>
    <w:rsid w:val="00545B54"/>
  </w:style>
  <w:style w:type="character" w:customStyle="1" w:styleId="WW8Num2ztrue3">
    <w:name w:val="WW8Num2ztrue"/>
    <w:rsid w:val="00545B54"/>
  </w:style>
  <w:style w:type="character" w:customStyle="1" w:styleId="WW8Num2ztrue4">
    <w:name w:val="WW8Num2ztrue"/>
    <w:rsid w:val="00545B54"/>
  </w:style>
  <w:style w:type="character" w:customStyle="1" w:styleId="WW8Num2ztrue5">
    <w:name w:val="WW8Num2ztrue"/>
    <w:rsid w:val="00545B54"/>
  </w:style>
  <w:style w:type="character" w:customStyle="1" w:styleId="WW8Num2ztrue6">
    <w:name w:val="WW8Num2ztrue"/>
    <w:rsid w:val="00545B54"/>
  </w:style>
  <w:style w:type="character" w:customStyle="1" w:styleId="WW8Num3zfalse">
    <w:name w:val="WW8Num3zfalse"/>
    <w:rsid w:val="00545B54"/>
  </w:style>
  <w:style w:type="character" w:customStyle="1" w:styleId="WW8Num4z0">
    <w:name w:val="WW8Num4z0"/>
    <w:rsid w:val="00545B54"/>
    <w:rPr>
      <w:rFonts w:ascii="Wingdings" w:hAnsi="Wingdings" w:cs="Wingdings"/>
    </w:rPr>
  </w:style>
  <w:style w:type="character" w:customStyle="1" w:styleId="WW8Num4z1">
    <w:name w:val="WW8Num4z1"/>
    <w:rsid w:val="00545B54"/>
    <w:rPr>
      <w:rFonts w:ascii="Courier New" w:hAnsi="Courier New" w:cs="Courier New"/>
    </w:rPr>
  </w:style>
  <w:style w:type="character" w:customStyle="1" w:styleId="WW8Num4z3">
    <w:name w:val="WW8Num4z3"/>
    <w:rsid w:val="00545B54"/>
    <w:rPr>
      <w:rFonts w:ascii="Symbol" w:hAnsi="Symbol" w:cs="Symbol"/>
    </w:rPr>
  </w:style>
  <w:style w:type="character" w:customStyle="1" w:styleId="WW8Num5zfalse">
    <w:name w:val="WW8Num5zfalse"/>
    <w:rsid w:val="00545B54"/>
  </w:style>
  <w:style w:type="character" w:customStyle="1" w:styleId="WW8Num5ztrue">
    <w:name w:val="WW8Num5ztrue"/>
    <w:rsid w:val="00545B54"/>
  </w:style>
  <w:style w:type="character" w:customStyle="1" w:styleId="WW8Num5ztrue0">
    <w:name w:val="WW8Num5ztrue"/>
    <w:rsid w:val="00545B54"/>
  </w:style>
  <w:style w:type="character" w:customStyle="1" w:styleId="WW8Num5ztrue1">
    <w:name w:val="WW8Num5ztrue"/>
    <w:rsid w:val="00545B54"/>
  </w:style>
  <w:style w:type="character" w:customStyle="1" w:styleId="WW8Num5ztrue2">
    <w:name w:val="WW8Num5ztrue"/>
    <w:rsid w:val="00545B54"/>
  </w:style>
  <w:style w:type="character" w:customStyle="1" w:styleId="WW8Num5ztrue3">
    <w:name w:val="WW8Num5ztrue"/>
    <w:rsid w:val="00545B54"/>
  </w:style>
  <w:style w:type="character" w:customStyle="1" w:styleId="WW8Num5ztrue4">
    <w:name w:val="WW8Num5ztrue"/>
    <w:rsid w:val="00545B54"/>
  </w:style>
  <w:style w:type="character" w:customStyle="1" w:styleId="WW8Num5ztrue5">
    <w:name w:val="WW8Num5ztrue"/>
    <w:rsid w:val="00545B54"/>
  </w:style>
  <w:style w:type="character" w:customStyle="1" w:styleId="WW8Num5ztrue6">
    <w:name w:val="WW8Num5ztrue"/>
    <w:rsid w:val="00545B54"/>
  </w:style>
  <w:style w:type="character" w:customStyle="1" w:styleId="WW8Num6zfalse">
    <w:name w:val="WW8Num6zfalse"/>
    <w:rsid w:val="00545B54"/>
  </w:style>
  <w:style w:type="character" w:customStyle="1" w:styleId="WW8Num7zfalse">
    <w:name w:val="WW8Num7zfalse"/>
    <w:rsid w:val="00545B54"/>
  </w:style>
  <w:style w:type="character" w:customStyle="1" w:styleId="WW8Num7ztrue">
    <w:name w:val="WW8Num7ztrue"/>
    <w:rsid w:val="00545B54"/>
  </w:style>
  <w:style w:type="character" w:customStyle="1" w:styleId="WW8Num7ztrue0">
    <w:name w:val="WW8Num7ztrue"/>
    <w:rsid w:val="00545B54"/>
  </w:style>
  <w:style w:type="character" w:customStyle="1" w:styleId="WW8Num7ztrue1">
    <w:name w:val="WW8Num7ztrue"/>
    <w:rsid w:val="00545B54"/>
  </w:style>
  <w:style w:type="character" w:customStyle="1" w:styleId="WW8Num7ztrue2">
    <w:name w:val="WW8Num7ztrue"/>
    <w:rsid w:val="00545B54"/>
  </w:style>
  <w:style w:type="character" w:customStyle="1" w:styleId="WW8Num7ztrue3">
    <w:name w:val="WW8Num7ztrue"/>
    <w:rsid w:val="00545B54"/>
  </w:style>
  <w:style w:type="character" w:customStyle="1" w:styleId="WW8Num7ztrue4">
    <w:name w:val="WW8Num7ztrue"/>
    <w:rsid w:val="00545B54"/>
  </w:style>
  <w:style w:type="character" w:customStyle="1" w:styleId="WW8Num7ztrue5">
    <w:name w:val="WW8Num7ztrue"/>
    <w:rsid w:val="00545B54"/>
  </w:style>
  <w:style w:type="character" w:customStyle="1" w:styleId="WW8Num7ztrue6">
    <w:name w:val="WW8Num7ztrue"/>
    <w:rsid w:val="00545B54"/>
  </w:style>
  <w:style w:type="character" w:customStyle="1" w:styleId="WW8Num8z0">
    <w:name w:val="WW8Num8z0"/>
    <w:rsid w:val="00545B54"/>
    <w:rPr>
      <w:rFonts w:ascii="Wingdings" w:hAnsi="Wingdings" w:cs="Wingdings"/>
    </w:rPr>
  </w:style>
  <w:style w:type="character" w:customStyle="1" w:styleId="WW8Num8z3">
    <w:name w:val="WW8Num8z3"/>
    <w:rsid w:val="00545B54"/>
    <w:rPr>
      <w:rFonts w:ascii="Symbol" w:hAnsi="Symbol" w:cs="Symbol"/>
    </w:rPr>
  </w:style>
  <w:style w:type="character" w:customStyle="1" w:styleId="WW8Num8z4">
    <w:name w:val="WW8Num8z4"/>
    <w:rsid w:val="00545B54"/>
    <w:rPr>
      <w:rFonts w:ascii="Courier New" w:hAnsi="Courier New" w:cs="Courier New"/>
    </w:rPr>
  </w:style>
  <w:style w:type="character" w:customStyle="1" w:styleId="WW8Num9zfalse">
    <w:name w:val="WW8Num9zfalse"/>
    <w:rsid w:val="00545B54"/>
  </w:style>
  <w:style w:type="character" w:customStyle="1" w:styleId="WW8Num10z0">
    <w:name w:val="WW8Num10z0"/>
    <w:rsid w:val="00545B54"/>
    <w:rPr>
      <w:rFonts w:ascii="Wingdings" w:hAnsi="Wingdings" w:cs="Wingdings"/>
    </w:rPr>
  </w:style>
  <w:style w:type="character" w:customStyle="1" w:styleId="WW8Num10z1">
    <w:name w:val="WW8Num10z1"/>
    <w:rsid w:val="00545B54"/>
    <w:rPr>
      <w:rFonts w:ascii="Courier New" w:hAnsi="Courier New" w:cs="Courier New"/>
    </w:rPr>
  </w:style>
  <w:style w:type="character" w:customStyle="1" w:styleId="WW8Num10z3">
    <w:name w:val="WW8Num10z3"/>
    <w:rsid w:val="00545B54"/>
    <w:rPr>
      <w:rFonts w:ascii="Symbol" w:hAnsi="Symbol" w:cs="Symbol"/>
    </w:rPr>
  </w:style>
  <w:style w:type="character" w:customStyle="1" w:styleId="WW8Num11zfalse">
    <w:name w:val="WW8Num11zfalse"/>
    <w:rsid w:val="00545B54"/>
  </w:style>
  <w:style w:type="character" w:customStyle="1" w:styleId="WW8Num11ztrue">
    <w:name w:val="WW8Num11ztrue"/>
    <w:rsid w:val="00545B54"/>
  </w:style>
  <w:style w:type="character" w:customStyle="1" w:styleId="WW8Num11ztrue0">
    <w:name w:val="WW8Num11ztrue"/>
    <w:rsid w:val="00545B54"/>
  </w:style>
  <w:style w:type="character" w:customStyle="1" w:styleId="WW8Num11ztrue1">
    <w:name w:val="WW8Num11ztrue"/>
    <w:rsid w:val="00545B54"/>
  </w:style>
  <w:style w:type="character" w:customStyle="1" w:styleId="WW8Num11ztrue2">
    <w:name w:val="WW8Num11ztrue"/>
    <w:rsid w:val="00545B54"/>
  </w:style>
  <w:style w:type="character" w:customStyle="1" w:styleId="WW8Num11ztrue3">
    <w:name w:val="WW8Num11ztrue"/>
    <w:rsid w:val="00545B54"/>
  </w:style>
  <w:style w:type="character" w:customStyle="1" w:styleId="WW8Num11ztrue4">
    <w:name w:val="WW8Num11ztrue"/>
    <w:rsid w:val="00545B54"/>
  </w:style>
  <w:style w:type="character" w:customStyle="1" w:styleId="WW8Num11ztrue5">
    <w:name w:val="WW8Num11ztrue"/>
    <w:rsid w:val="00545B54"/>
  </w:style>
  <w:style w:type="character" w:customStyle="1" w:styleId="WW8Num11ztrue6">
    <w:name w:val="WW8Num11ztrue"/>
    <w:rsid w:val="00545B54"/>
  </w:style>
  <w:style w:type="character" w:customStyle="1" w:styleId="WW8Num12z0">
    <w:name w:val="WW8Num12z0"/>
    <w:rsid w:val="00545B54"/>
    <w:rPr>
      <w:rFonts w:ascii="Wingdings" w:hAnsi="Wingdings" w:cs="Wingdings"/>
    </w:rPr>
  </w:style>
  <w:style w:type="character" w:customStyle="1" w:styleId="WW8Num12z1">
    <w:name w:val="WW8Num12z1"/>
    <w:rsid w:val="00545B54"/>
    <w:rPr>
      <w:rFonts w:ascii="Courier New" w:hAnsi="Courier New" w:cs="Courier New"/>
    </w:rPr>
  </w:style>
  <w:style w:type="character" w:customStyle="1" w:styleId="WW8Num12z3">
    <w:name w:val="WW8Num12z3"/>
    <w:rsid w:val="00545B54"/>
    <w:rPr>
      <w:rFonts w:ascii="Symbol" w:hAnsi="Symbol" w:cs="Symbol"/>
    </w:rPr>
  </w:style>
  <w:style w:type="character" w:customStyle="1" w:styleId="WW8Num13zfalse">
    <w:name w:val="WW8Num13zfalse"/>
    <w:rsid w:val="00545B54"/>
  </w:style>
  <w:style w:type="character" w:customStyle="1" w:styleId="WW8Num13ztrue">
    <w:name w:val="WW8Num13ztrue"/>
    <w:rsid w:val="00545B54"/>
  </w:style>
  <w:style w:type="character" w:customStyle="1" w:styleId="WW8Num13ztrue0">
    <w:name w:val="WW8Num13ztrue"/>
    <w:rsid w:val="00545B54"/>
  </w:style>
  <w:style w:type="character" w:customStyle="1" w:styleId="WW8Num13ztrue1">
    <w:name w:val="WW8Num13ztrue"/>
    <w:rsid w:val="00545B54"/>
  </w:style>
  <w:style w:type="character" w:customStyle="1" w:styleId="WW8Num13ztrue2">
    <w:name w:val="WW8Num13ztrue"/>
    <w:rsid w:val="00545B54"/>
  </w:style>
  <w:style w:type="character" w:customStyle="1" w:styleId="WW8Num13ztrue3">
    <w:name w:val="WW8Num13ztrue"/>
    <w:rsid w:val="00545B54"/>
  </w:style>
  <w:style w:type="character" w:customStyle="1" w:styleId="WW8Num13ztrue4">
    <w:name w:val="WW8Num13ztrue"/>
    <w:rsid w:val="00545B54"/>
  </w:style>
  <w:style w:type="character" w:customStyle="1" w:styleId="WW8Num13ztrue5">
    <w:name w:val="WW8Num13ztrue"/>
    <w:rsid w:val="00545B54"/>
  </w:style>
  <w:style w:type="character" w:customStyle="1" w:styleId="WW8Num13ztrue6">
    <w:name w:val="WW8Num13ztrue"/>
    <w:rsid w:val="00545B54"/>
  </w:style>
  <w:style w:type="character" w:customStyle="1" w:styleId="WW8Num14z0">
    <w:name w:val="WW8Num14z0"/>
    <w:rsid w:val="00545B54"/>
    <w:rPr>
      <w:rFonts w:ascii="Wingdings" w:hAnsi="Wingdings" w:cs="Wingdings"/>
    </w:rPr>
  </w:style>
  <w:style w:type="character" w:customStyle="1" w:styleId="WW8Num14z1">
    <w:name w:val="WW8Num14z1"/>
    <w:rsid w:val="00545B54"/>
    <w:rPr>
      <w:rFonts w:ascii="Courier New" w:hAnsi="Courier New" w:cs="Courier New"/>
    </w:rPr>
  </w:style>
  <w:style w:type="character" w:customStyle="1" w:styleId="WW8Num14z3">
    <w:name w:val="WW8Num14z3"/>
    <w:rsid w:val="00545B54"/>
    <w:rPr>
      <w:rFonts w:ascii="Symbol" w:hAnsi="Symbol" w:cs="Symbol"/>
    </w:rPr>
  </w:style>
  <w:style w:type="character" w:customStyle="1" w:styleId="WW8Num15zfalse">
    <w:name w:val="WW8Num15zfalse"/>
    <w:rsid w:val="00545B54"/>
  </w:style>
  <w:style w:type="character" w:customStyle="1" w:styleId="WW8Num16z0">
    <w:name w:val="WW8Num16z0"/>
    <w:rsid w:val="00545B54"/>
    <w:rPr>
      <w:b/>
    </w:rPr>
  </w:style>
  <w:style w:type="character" w:customStyle="1" w:styleId="WW8Num17zfalse">
    <w:name w:val="WW8Num17zfalse"/>
    <w:rsid w:val="00545B54"/>
  </w:style>
  <w:style w:type="character" w:customStyle="1" w:styleId="WW8Num17z1">
    <w:name w:val="WW8Num17z1"/>
    <w:rsid w:val="00545B54"/>
    <w:rPr>
      <w:b w:val="0"/>
      <w:bCs w:val="0"/>
    </w:rPr>
  </w:style>
  <w:style w:type="character" w:customStyle="1" w:styleId="WW8Num17ztrue">
    <w:name w:val="WW8Num17ztrue"/>
    <w:rsid w:val="00545B54"/>
  </w:style>
  <w:style w:type="character" w:customStyle="1" w:styleId="WW8Num17ztrue0">
    <w:name w:val="WW8Num17ztrue"/>
    <w:rsid w:val="00545B54"/>
  </w:style>
  <w:style w:type="character" w:customStyle="1" w:styleId="WW8Num17ztrue1">
    <w:name w:val="WW8Num17ztrue"/>
    <w:rsid w:val="00545B54"/>
  </w:style>
  <w:style w:type="character" w:customStyle="1" w:styleId="WW8Num17ztrue2">
    <w:name w:val="WW8Num17ztrue"/>
    <w:rsid w:val="00545B54"/>
  </w:style>
  <w:style w:type="character" w:customStyle="1" w:styleId="WW8Num17ztrue3">
    <w:name w:val="WW8Num17ztrue"/>
    <w:rsid w:val="00545B54"/>
  </w:style>
  <w:style w:type="character" w:customStyle="1" w:styleId="WW8Num17ztrue4">
    <w:name w:val="WW8Num17ztrue"/>
    <w:rsid w:val="00545B54"/>
  </w:style>
  <w:style w:type="character" w:customStyle="1" w:styleId="WW8Num17ztrue5">
    <w:name w:val="WW8Num17ztrue"/>
    <w:rsid w:val="00545B54"/>
  </w:style>
  <w:style w:type="character" w:customStyle="1" w:styleId="WW8Num18z0">
    <w:name w:val="WW8Num18z0"/>
    <w:rsid w:val="00545B54"/>
    <w:rPr>
      <w:rFonts w:ascii="Wingdings" w:hAnsi="Wingdings" w:cs="Wingdings"/>
    </w:rPr>
  </w:style>
  <w:style w:type="character" w:customStyle="1" w:styleId="WW8Num18z1">
    <w:name w:val="WW8Num18z1"/>
    <w:rsid w:val="00545B54"/>
    <w:rPr>
      <w:rFonts w:ascii="Courier New" w:hAnsi="Courier New" w:cs="Courier New"/>
    </w:rPr>
  </w:style>
  <w:style w:type="character" w:customStyle="1" w:styleId="WW8Num18z3">
    <w:name w:val="WW8Num18z3"/>
    <w:rsid w:val="00545B54"/>
    <w:rPr>
      <w:rFonts w:ascii="Symbol" w:hAnsi="Symbol" w:cs="Symbol"/>
    </w:rPr>
  </w:style>
  <w:style w:type="character" w:customStyle="1" w:styleId="WW8Num19zfalse">
    <w:name w:val="WW8Num19zfalse"/>
    <w:rsid w:val="00545B54"/>
  </w:style>
  <w:style w:type="character" w:customStyle="1" w:styleId="WW8Num20zfalse">
    <w:name w:val="WW8Num20zfalse"/>
    <w:rsid w:val="00545B54"/>
  </w:style>
  <w:style w:type="character" w:customStyle="1" w:styleId="WW8Num21zfalse">
    <w:name w:val="WW8Num21zfalse"/>
    <w:rsid w:val="00545B54"/>
  </w:style>
  <w:style w:type="character" w:customStyle="1" w:styleId="WW8Num21ztrue">
    <w:name w:val="WW8Num21ztrue"/>
    <w:rsid w:val="00545B54"/>
  </w:style>
  <w:style w:type="character" w:customStyle="1" w:styleId="WW8Num21ztrue0">
    <w:name w:val="WW8Num21ztrue"/>
    <w:rsid w:val="00545B54"/>
  </w:style>
  <w:style w:type="character" w:customStyle="1" w:styleId="WW8Num21ztrue1">
    <w:name w:val="WW8Num21ztrue"/>
    <w:rsid w:val="00545B54"/>
  </w:style>
  <w:style w:type="character" w:customStyle="1" w:styleId="WW8Num21ztrue2">
    <w:name w:val="WW8Num21ztrue"/>
    <w:rsid w:val="00545B54"/>
  </w:style>
  <w:style w:type="character" w:customStyle="1" w:styleId="WW8Num21ztrue3">
    <w:name w:val="WW8Num21ztrue"/>
    <w:rsid w:val="00545B54"/>
  </w:style>
  <w:style w:type="character" w:customStyle="1" w:styleId="WW8Num21ztrue4">
    <w:name w:val="WW8Num21ztrue"/>
    <w:rsid w:val="00545B54"/>
  </w:style>
  <w:style w:type="character" w:customStyle="1" w:styleId="WW8Num21ztrue5">
    <w:name w:val="WW8Num21ztrue"/>
    <w:rsid w:val="00545B54"/>
  </w:style>
  <w:style w:type="character" w:customStyle="1" w:styleId="WW8Num21ztrue6">
    <w:name w:val="WW8Num21ztrue"/>
    <w:rsid w:val="00545B54"/>
  </w:style>
  <w:style w:type="character" w:customStyle="1" w:styleId="WW8Num22zfalse">
    <w:name w:val="WW8Num22zfalse"/>
    <w:rsid w:val="00545B54"/>
  </w:style>
  <w:style w:type="character" w:customStyle="1" w:styleId="WW8Num22ztrue">
    <w:name w:val="WW8Num22ztrue"/>
    <w:rsid w:val="00545B54"/>
  </w:style>
  <w:style w:type="character" w:customStyle="1" w:styleId="WW8Num22ztrue0">
    <w:name w:val="WW8Num22ztrue"/>
    <w:rsid w:val="00545B54"/>
  </w:style>
  <w:style w:type="character" w:customStyle="1" w:styleId="WW8Num22ztrue1">
    <w:name w:val="WW8Num22ztrue"/>
    <w:rsid w:val="00545B54"/>
  </w:style>
  <w:style w:type="character" w:customStyle="1" w:styleId="WW8Num22ztrue2">
    <w:name w:val="WW8Num22ztrue"/>
    <w:rsid w:val="00545B54"/>
  </w:style>
  <w:style w:type="character" w:customStyle="1" w:styleId="WW8Num22ztrue3">
    <w:name w:val="WW8Num22ztrue"/>
    <w:rsid w:val="00545B54"/>
  </w:style>
  <w:style w:type="character" w:customStyle="1" w:styleId="WW8Num22ztrue4">
    <w:name w:val="WW8Num22ztrue"/>
    <w:rsid w:val="00545B54"/>
  </w:style>
  <w:style w:type="character" w:customStyle="1" w:styleId="WW8Num22ztrue5">
    <w:name w:val="WW8Num22ztrue"/>
    <w:rsid w:val="00545B54"/>
  </w:style>
  <w:style w:type="character" w:customStyle="1" w:styleId="WW8Num22ztrue6">
    <w:name w:val="WW8Num22ztrue"/>
    <w:rsid w:val="00545B54"/>
  </w:style>
  <w:style w:type="character" w:customStyle="1" w:styleId="WW8Num23z0">
    <w:name w:val="WW8Num23z0"/>
    <w:rsid w:val="00545B54"/>
    <w:rPr>
      <w:rFonts w:ascii="Wingdings" w:hAnsi="Wingdings" w:cs="Wingdings"/>
    </w:rPr>
  </w:style>
  <w:style w:type="character" w:customStyle="1" w:styleId="WW8Num23z1">
    <w:name w:val="WW8Num23z1"/>
    <w:rsid w:val="00545B54"/>
    <w:rPr>
      <w:rFonts w:ascii="Courier New" w:hAnsi="Courier New" w:cs="Courier New"/>
    </w:rPr>
  </w:style>
  <w:style w:type="character" w:customStyle="1" w:styleId="WW8Num23z3">
    <w:name w:val="WW8Num23z3"/>
    <w:rsid w:val="00545B54"/>
    <w:rPr>
      <w:rFonts w:ascii="Symbol" w:hAnsi="Symbol" w:cs="Symbol"/>
    </w:rPr>
  </w:style>
  <w:style w:type="character" w:customStyle="1" w:styleId="WW8Num24zfalse">
    <w:name w:val="WW8Num24zfalse"/>
    <w:rsid w:val="00545B54"/>
  </w:style>
  <w:style w:type="character" w:customStyle="1" w:styleId="WW8Num24ztrue">
    <w:name w:val="WW8Num24ztrue"/>
    <w:rsid w:val="00545B54"/>
  </w:style>
  <w:style w:type="character" w:customStyle="1" w:styleId="WW8Num24ztrue0">
    <w:name w:val="WW8Num24ztrue"/>
    <w:rsid w:val="00545B54"/>
  </w:style>
  <w:style w:type="character" w:customStyle="1" w:styleId="WW8Num24ztrue1">
    <w:name w:val="WW8Num24ztrue"/>
    <w:rsid w:val="00545B54"/>
  </w:style>
  <w:style w:type="character" w:customStyle="1" w:styleId="WW8Num24ztrue2">
    <w:name w:val="WW8Num24ztrue"/>
    <w:rsid w:val="00545B54"/>
  </w:style>
  <w:style w:type="character" w:customStyle="1" w:styleId="WW8Num24ztrue3">
    <w:name w:val="WW8Num24ztrue"/>
    <w:rsid w:val="00545B54"/>
  </w:style>
  <w:style w:type="character" w:customStyle="1" w:styleId="WW8Num24ztrue4">
    <w:name w:val="WW8Num24ztrue"/>
    <w:rsid w:val="00545B54"/>
  </w:style>
  <w:style w:type="character" w:customStyle="1" w:styleId="WW8Num24ztrue5">
    <w:name w:val="WW8Num24ztrue"/>
    <w:rsid w:val="00545B54"/>
  </w:style>
  <w:style w:type="character" w:customStyle="1" w:styleId="WW8Num24ztrue6">
    <w:name w:val="WW8Num24ztrue"/>
    <w:rsid w:val="00545B54"/>
  </w:style>
  <w:style w:type="character" w:customStyle="1" w:styleId="WW8Num25zfalse">
    <w:name w:val="WW8Num25zfalse"/>
    <w:rsid w:val="00545B54"/>
  </w:style>
  <w:style w:type="character" w:customStyle="1" w:styleId="WW8Num25ztrue">
    <w:name w:val="WW8Num25ztrue"/>
    <w:rsid w:val="00545B54"/>
  </w:style>
  <w:style w:type="character" w:customStyle="1" w:styleId="WW8Num25ztrue0">
    <w:name w:val="WW8Num25ztrue"/>
    <w:rsid w:val="00545B54"/>
  </w:style>
  <w:style w:type="character" w:customStyle="1" w:styleId="WW8Num25ztrue1">
    <w:name w:val="WW8Num25ztrue"/>
    <w:rsid w:val="00545B54"/>
  </w:style>
  <w:style w:type="character" w:customStyle="1" w:styleId="WW8Num25ztrue2">
    <w:name w:val="WW8Num25ztrue"/>
    <w:rsid w:val="00545B54"/>
  </w:style>
  <w:style w:type="character" w:customStyle="1" w:styleId="WW8Num25ztrue3">
    <w:name w:val="WW8Num25ztrue"/>
    <w:rsid w:val="00545B54"/>
  </w:style>
  <w:style w:type="character" w:customStyle="1" w:styleId="WW8Num25ztrue4">
    <w:name w:val="WW8Num25ztrue"/>
    <w:rsid w:val="00545B54"/>
  </w:style>
  <w:style w:type="character" w:customStyle="1" w:styleId="WW8Num25ztrue5">
    <w:name w:val="WW8Num25ztrue"/>
    <w:rsid w:val="00545B54"/>
  </w:style>
  <w:style w:type="character" w:customStyle="1" w:styleId="WW8Num25ztrue6">
    <w:name w:val="WW8Num25ztrue"/>
    <w:rsid w:val="00545B54"/>
  </w:style>
  <w:style w:type="character" w:customStyle="1" w:styleId="WW8Num26z0">
    <w:name w:val="WW8Num26z0"/>
    <w:rsid w:val="00545B54"/>
    <w:rPr>
      <w:rFonts w:ascii="Symbol" w:hAnsi="Symbol" w:cs="Symbol"/>
    </w:rPr>
  </w:style>
  <w:style w:type="character" w:customStyle="1" w:styleId="WW8Num27zfalse">
    <w:name w:val="WW8Num27zfalse"/>
    <w:rsid w:val="00545B54"/>
  </w:style>
  <w:style w:type="character" w:customStyle="1" w:styleId="WW8Num27ztrue">
    <w:name w:val="WW8Num27ztrue"/>
    <w:rsid w:val="00545B54"/>
  </w:style>
  <w:style w:type="character" w:customStyle="1" w:styleId="WW8Num27ztrue0">
    <w:name w:val="WW8Num27ztrue"/>
    <w:rsid w:val="00545B54"/>
  </w:style>
  <w:style w:type="character" w:customStyle="1" w:styleId="WW8Num27ztrue1">
    <w:name w:val="WW8Num27ztrue"/>
    <w:rsid w:val="00545B54"/>
  </w:style>
  <w:style w:type="character" w:customStyle="1" w:styleId="WW8Num27ztrue2">
    <w:name w:val="WW8Num27ztrue"/>
    <w:rsid w:val="00545B54"/>
  </w:style>
  <w:style w:type="character" w:customStyle="1" w:styleId="WW8Num27ztrue3">
    <w:name w:val="WW8Num27ztrue"/>
    <w:rsid w:val="00545B54"/>
  </w:style>
  <w:style w:type="character" w:customStyle="1" w:styleId="WW8Num27ztrue4">
    <w:name w:val="WW8Num27ztrue"/>
    <w:rsid w:val="00545B54"/>
  </w:style>
  <w:style w:type="character" w:customStyle="1" w:styleId="WW8Num27ztrue5">
    <w:name w:val="WW8Num27ztrue"/>
    <w:rsid w:val="00545B54"/>
  </w:style>
  <w:style w:type="character" w:customStyle="1" w:styleId="WW8Num27ztrue6">
    <w:name w:val="WW8Num27ztrue"/>
    <w:rsid w:val="00545B54"/>
  </w:style>
  <w:style w:type="character" w:customStyle="1" w:styleId="WW8Num28z0">
    <w:name w:val="WW8Num28z0"/>
    <w:rsid w:val="00545B54"/>
    <w:rPr>
      <w:b w:val="0"/>
    </w:rPr>
  </w:style>
  <w:style w:type="character" w:customStyle="1" w:styleId="WW8Num29zfalse">
    <w:name w:val="WW8Num29zfalse"/>
    <w:rsid w:val="00545B54"/>
  </w:style>
  <w:style w:type="character" w:customStyle="1" w:styleId="WW8Num30zfalse">
    <w:name w:val="WW8Num30zfalse"/>
    <w:rsid w:val="00545B54"/>
  </w:style>
  <w:style w:type="character" w:customStyle="1" w:styleId="WW8Num30ztrue">
    <w:name w:val="WW8Num30ztrue"/>
    <w:rsid w:val="00545B54"/>
  </w:style>
  <w:style w:type="character" w:customStyle="1" w:styleId="WW8Num30ztrue0">
    <w:name w:val="WW8Num30ztrue"/>
    <w:rsid w:val="00545B54"/>
  </w:style>
  <w:style w:type="character" w:customStyle="1" w:styleId="WW8Num30ztrue1">
    <w:name w:val="WW8Num30ztrue"/>
    <w:rsid w:val="00545B54"/>
  </w:style>
  <w:style w:type="character" w:customStyle="1" w:styleId="WW8Num30ztrue2">
    <w:name w:val="WW8Num30ztrue"/>
    <w:rsid w:val="00545B54"/>
  </w:style>
  <w:style w:type="character" w:customStyle="1" w:styleId="WW8Num30ztrue3">
    <w:name w:val="WW8Num30ztrue"/>
    <w:rsid w:val="00545B54"/>
  </w:style>
  <w:style w:type="character" w:customStyle="1" w:styleId="WW8Num30ztrue4">
    <w:name w:val="WW8Num30ztrue"/>
    <w:rsid w:val="00545B54"/>
  </w:style>
  <w:style w:type="character" w:customStyle="1" w:styleId="WW8Num30ztrue5">
    <w:name w:val="WW8Num30ztrue"/>
    <w:rsid w:val="00545B54"/>
  </w:style>
  <w:style w:type="character" w:customStyle="1" w:styleId="WW8Num30ztrue6">
    <w:name w:val="WW8Num30ztrue"/>
    <w:rsid w:val="00545B54"/>
  </w:style>
  <w:style w:type="character" w:customStyle="1" w:styleId="WW8Num31zfalse">
    <w:name w:val="WW8Num31zfalse"/>
    <w:rsid w:val="00545B54"/>
  </w:style>
  <w:style w:type="character" w:customStyle="1" w:styleId="WW8Num31ztrue">
    <w:name w:val="WW8Num31ztrue"/>
    <w:rsid w:val="00545B54"/>
  </w:style>
  <w:style w:type="character" w:customStyle="1" w:styleId="WW8Num31ztrue0">
    <w:name w:val="WW8Num31ztrue"/>
    <w:rsid w:val="00545B54"/>
  </w:style>
  <w:style w:type="character" w:customStyle="1" w:styleId="WW8Num31ztrue1">
    <w:name w:val="WW8Num31ztrue"/>
    <w:rsid w:val="00545B54"/>
  </w:style>
  <w:style w:type="character" w:customStyle="1" w:styleId="WW8Num31ztrue2">
    <w:name w:val="WW8Num31ztrue"/>
    <w:rsid w:val="00545B54"/>
  </w:style>
  <w:style w:type="character" w:customStyle="1" w:styleId="WW8Num31ztrue3">
    <w:name w:val="WW8Num31ztrue"/>
    <w:rsid w:val="00545B54"/>
  </w:style>
  <w:style w:type="character" w:customStyle="1" w:styleId="WW8Num31ztrue4">
    <w:name w:val="WW8Num31ztrue"/>
    <w:rsid w:val="00545B54"/>
  </w:style>
  <w:style w:type="character" w:customStyle="1" w:styleId="WW8Num31ztrue5">
    <w:name w:val="WW8Num31ztrue"/>
    <w:rsid w:val="00545B54"/>
  </w:style>
  <w:style w:type="character" w:customStyle="1" w:styleId="WW8Num31ztrue6">
    <w:name w:val="WW8Num31ztrue"/>
    <w:rsid w:val="00545B54"/>
  </w:style>
  <w:style w:type="character" w:customStyle="1" w:styleId="WW8Num32zfalse">
    <w:name w:val="WW8Num32zfalse"/>
    <w:rsid w:val="00545B54"/>
  </w:style>
  <w:style w:type="character" w:customStyle="1" w:styleId="WW8Num33zfalse">
    <w:name w:val="WW8Num33zfalse"/>
    <w:rsid w:val="00545B54"/>
  </w:style>
  <w:style w:type="character" w:customStyle="1" w:styleId="WW8Num33ztrue">
    <w:name w:val="WW8Num33ztrue"/>
    <w:rsid w:val="00545B54"/>
  </w:style>
  <w:style w:type="character" w:customStyle="1" w:styleId="WW8Num33ztrue0">
    <w:name w:val="WW8Num33ztrue"/>
    <w:rsid w:val="00545B54"/>
  </w:style>
  <w:style w:type="character" w:customStyle="1" w:styleId="WW8Num33ztrue1">
    <w:name w:val="WW8Num33ztrue"/>
    <w:rsid w:val="00545B54"/>
  </w:style>
  <w:style w:type="character" w:customStyle="1" w:styleId="WW8Num33ztrue2">
    <w:name w:val="WW8Num33ztrue"/>
    <w:rsid w:val="00545B54"/>
  </w:style>
  <w:style w:type="character" w:customStyle="1" w:styleId="WW8Num33ztrue3">
    <w:name w:val="WW8Num33ztrue"/>
    <w:rsid w:val="00545B54"/>
  </w:style>
  <w:style w:type="character" w:customStyle="1" w:styleId="WW8Num33ztrue4">
    <w:name w:val="WW8Num33ztrue"/>
    <w:rsid w:val="00545B54"/>
  </w:style>
  <w:style w:type="character" w:customStyle="1" w:styleId="WW8Num33ztrue5">
    <w:name w:val="WW8Num33ztrue"/>
    <w:rsid w:val="00545B54"/>
  </w:style>
  <w:style w:type="character" w:customStyle="1" w:styleId="WW8Num33ztrue6">
    <w:name w:val="WW8Num33ztrue"/>
    <w:rsid w:val="00545B54"/>
  </w:style>
  <w:style w:type="character" w:customStyle="1" w:styleId="WW8Num34zfalse">
    <w:name w:val="WW8Num34zfalse"/>
    <w:rsid w:val="00545B54"/>
  </w:style>
  <w:style w:type="character" w:customStyle="1" w:styleId="WW8Num34ztrue">
    <w:name w:val="WW8Num34ztrue"/>
    <w:rsid w:val="00545B54"/>
  </w:style>
  <w:style w:type="character" w:customStyle="1" w:styleId="WW8Num34ztrue0">
    <w:name w:val="WW8Num34ztrue"/>
    <w:rsid w:val="00545B54"/>
  </w:style>
  <w:style w:type="character" w:customStyle="1" w:styleId="WW8Num34ztrue1">
    <w:name w:val="WW8Num34ztrue"/>
    <w:rsid w:val="00545B54"/>
  </w:style>
  <w:style w:type="character" w:customStyle="1" w:styleId="WW8Num34ztrue2">
    <w:name w:val="WW8Num34ztrue"/>
    <w:rsid w:val="00545B54"/>
  </w:style>
  <w:style w:type="character" w:customStyle="1" w:styleId="WW8Num34ztrue3">
    <w:name w:val="WW8Num34ztrue"/>
    <w:rsid w:val="00545B54"/>
  </w:style>
  <w:style w:type="character" w:customStyle="1" w:styleId="WW8Num34ztrue4">
    <w:name w:val="WW8Num34ztrue"/>
    <w:rsid w:val="00545B54"/>
  </w:style>
  <w:style w:type="character" w:customStyle="1" w:styleId="WW8Num34ztrue5">
    <w:name w:val="WW8Num34ztrue"/>
    <w:rsid w:val="00545B54"/>
  </w:style>
  <w:style w:type="character" w:customStyle="1" w:styleId="WW8Num34ztrue6">
    <w:name w:val="WW8Num34ztrue"/>
    <w:rsid w:val="00545B54"/>
  </w:style>
  <w:style w:type="character" w:customStyle="1" w:styleId="WW8Num35zfalse">
    <w:name w:val="WW8Num35zfalse"/>
    <w:rsid w:val="00545B54"/>
  </w:style>
  <w:style w:type="character" w:customStyle="1" w:styleId="WW8Num35ztrue">
    <w:name w:val="WW8Num35ztrue"/>
    <w:rsid w:val="00545B54"/>
  </w:style>
  <w:style w:type="character" w:customStyle="1" w:styleId="WW8Num35ztrue0">
    <w:name w:val="WW8Num35ztrue"/>
    <w:rsid w:val="00545B54"/>
  </w:style>
  <w:style w:type="character" w:customStyle="1" w:styleId="WW8Num35ztrue1">
    <w:name w:val="WW8Num35ztrue"/>
    <w:rsid w:val="00545B54"/>
  </w:style>
  <w:style w:type="character" w:customStyle="1" w:styleId="WW8Num35ztrue2">
    <w:name w:val="WW8Num35ztrue"/>
    <w:rsid w:val="00545B54"/>
  </w:style>
  <w:style w:type="character" w:customStyle="1" w:styleId="WW8Num35ztrue3">
    <w:name w:val="WW8Num35ztrue"/>
    <w:rsid w:val="00545B54"/>
  </w:style>
  <w:style w:type="character" w:customStyle="1" w:styleId="WW8Num35ztrue4">
    <w:name w:val="WW8Num35ztrue"/>
    <w:rsid w:val="00545B54"/>
  </w:style>
  <w:style w:type="character" w:customStyle="1" w:styleId="WW8Num35ztrue5">
    <w:name w:val="WW8Num35ztrue"/>
    <w:rsid w:val="00545B54"/>
  </w:style>
  <w:style w:type="character" w:customStyle="1" w:styleId="WW8Num35ztrue6">
    <w:name w:val="WW8Num35ztrue"/>
    <w:rsid w:val="00545B54"/>
  </w:style>
  <w:style w:type="character" w:customStyle="1" w:styleId="WW8Num36zfalse">
    <w:name w:val="WW8Num36zfalse"/>
    <w:rsid w:val="00545B54"/>
  </w:style>
  <w:style w:type="character" w:customStyle="1" w:styleId="WW8Num36ztrue">
    <w:name w:val="WW8Num36ztrue"/>
    <w:rsid w:val="00545B54"/>
  </w:style>
  <w:style w:type="character" w:customStyle="1" w:styleId="WW8Num36ztrue0">
    <w:name w:val="WW8Num36ztrue"/>
    <w:rsid w:val="00545B54"/>
  </w:style>
  <w:style w:type="character" w:customStyle="1" w:styleId="WW8Num36ztrue1">
    <w:name w:val="WW8Num36ztrue"/>
    <w:rsid w:val="00545B54"/>
  </w:style>
  <w:style w:type="character" w:customStyle="1" w:styleId="WW8Num36ztrue2">
    <w:name w:val="WW8Num36ztrue"/>
    <w:rsid w:val="00545B54"/>
  </w:style>
  <w:style w:type="character" w:customStyle="1" w:styleId="WW8Num36ztrue3">
    <w:name w:val="WW8Num36ztrue"/>
    <w:rsid w:val="00545B54"/>
  </w:style>
  <w:style w:type="character" w:customStyle="1" w:styleId="WW8Num36ztrue4">
    <w:name w:val="WW8Num36ztrue"/>
    <w:rsid w:val="00545B54"/>
  </w:style>
  <w:style w:type="character" w:customStyle="1" w:styleId="WW8Num36ztrue5">
    <w:name w:val="WW8Num36ztrue"/>
    <w:rsid w:val="00545B54"/>
  </w:style>
  <w:style w:type="character" w:customStyle="1" w:styleId="WW8Num36ztrue6">
    <w:name w:val="WW8Num36ztrue"/>
    <w:rsid w:val="00545B54"/>
  </w:style>
  <w:style w:type="character" w:customStyle="1" w:styleId="WW8Num37z0">
    <w:name w:val="WW8Num37z0"/>
    <w:rsid w:val="00545B54"/>
    <w:rPr>
      <w:rFonts w:ascii="Wingdings" w:hAnsi="Wingdings" w:cs="Wingdings"/>
    </w:rPr>
  </w:style>
  <w:style w:type="character" w:customStyle="1" w:styleId="WW8Num37z1">
    <w:name w:val="WW8Num37z1"/>
    <w:rsid w:val="00545B54"/>
    <w:rPr>
      <w:rFonts w:ascii="Courier New" w:hAnsi="Courier New" w:cs="Courier New"/>
    </w:rPr>
  </w:style>
  <w:style w:type="character" w:customStyle="1" w:styleId="WW8Num37z3">
    <w:name w:val="WW8Num37z3"/>
    <w:rsid w:val="00545B54"/>
    <w:rPr>
      <w:rFonts w:ascii="Symbol" w:hAnsi="Symbol" w:cs="Symbol"/>
    </w:rPr>
  </w:style>
  <w:style w:type="character" w:customStyle="1" w:styleId="Fontepargpadro1">
    <w:name w:val="Fonte parág. padrão1"/>
    <w:rsid w:val="00545B54"/>
  </w:style>
  <w:style w:type="character" w:styleId="Hyperlink">
    <w:name w:val="Hyperlink"/>
    <w:basedOn w:val="Fontepargpadro1"/>
    <w:rsid w:val="00545B54"/>
    <w:rPr>
      <w:color w:val="0000FF"/>
      <w:u w:val="single"/>
    </w:rPr>
  </w:style>
  <w:style w:type="character" w:styleId="HiperlinkVisitado">
    <w:name w:val="FollowedHyperlink"/>
    <w:basedOn w:val="Fontepargpadro1"/>
    <w:rsid w:val="00545B54"/>
    <w:rPr>
      <w:color w:val="800080"/>
      <w:u w:val="single"/>
    </w:rPr>
  </w:style>
  <w:style w:type="character" w:customStyle="1" w:styleId="Refdecomentrio1">
    <w:name w:val="Ref. de comentário1"/>
    <w:basedOn w:val="Fontepargpadro1"/>
    <w:rsid w:val="00545B54"/>
    <w:rPr>
      <w:sz w:val="16"/>
      <w:szCs w:val="16"/>
    </w:rPr>
  </w:style>
  <w:style w:type="character" w:customStyle="1" w:styleId="Caracteresdenotaderodap">
    <w:name w:val="Caracteres de nota de rodapé"/>
    <w:basedOn w:val="Fontepargpadro1"/>
    <w:rsid w:val="00545B54"/>
    <w:rPr>
      <w:vertAlign w:val="superscript"/>
    </w:rPr>
  </w:style>
  <w:style w:type="character" w:styleId="Forte">
    <w:name w:val="Strong"/>
    <w:basedOn w:val="Fontepargpadro1"/>
    <w:qFormat/>
    <w:rsid w:val="00545B54"/>
    <w:rPr>
      <w:b/>
      <w:bCs/>
    </w:rPr>
  </w:style>
  <w:style w:type="character" w:styleId="Nmerodepgina">
    <w:name w:val="page number"/>
    <w:basedOn w:val="Fontepargpadro1"/>
    <w:rsid w:val="00545B54"/>
  </w:style>
  <w:style w:type="character" w:customStyle="1" w:styleId="CorpodetextoChar">
    <w:name w:val="Corpo de texto Char"/>
    <w:basedOn w:val="Fontepargpadro1"/>
    <w:uiPriority w:val="99"/>
    <w:rsid w:val="00545B54"/>
    <w:rPr>
      <w:rFonts w:ascii="Arial" w:hAnsi="Arial" w:cs="Arial"/>
      <w:sz w:val="24"/>
      <w:lang w:eastAsia="ja-JP"/>
    </w:rPr>
  </w:style>
  <w:style w:type="character" w:customStyle="1" w:styleId="CabealhoChar">
    <w:name w:val="Cabeçalho Char"/>
    <w:aliases w:val="encabezado Char,Cabeçalho superior Char,foote Char,Cabeçalho Char1,hd Char,he Char,encabezado Char1,Cabeçalho superior Char1,foote Char1,hd Char1,he Char1"/>
    <w:basedOn w:val="Fontepargpadro1"/>
    <w:uiPriority w:val="99"/>
    <w:rsid w:val="00545B54"/>
  </w:style>
  <w:style w:type="character" w:customStyle="1" w:styleId="Corpodetexto2Char">
    <w:name w:val="Corpo de texto 2 Char"/>
    <w:basedOn w:val="Fontepargpadro1"/>
    <w:rsid w:val="00545B54"/>
    <w:rPr>
      <w:rFonts w:ascii="Arial" w:hAnsi="Arial" w:cs="Arial"/>
      <w:sz w:val="22"/>
      <w:lang w:eastAsia="ja-JP"/>
    </w:rPr>
  </w:style>
  <w:style w:type="character" w:customStyle="1" w:styleId="Ttulo1Char">
    <w:name w:val="Título 1 Char"/>
    <w:basedOn w:val="Fontepargpadro1"/>
    <w:rsid w:val="00545B54"/>
    <w:rPr>
      <w:b/>
      <w:sz w:val="28"/>
    </w:rPr>
  </w:style>
  <w:style w:type="character" w:customStyle="1" w:styleId="Ttulo3Char">
    <w:name w:val="Título 3 Char"/>
    <w:basedOn w:val="Fontepargpadro1"/>
    <w:rsid w:val="00545B54"/>
    <w:rPr>
      <w:b/>
      <w:sz w:val="24"/>
      <w:lang w:val="pt-BR"/>
    </w:rPr>
  </w:style>
  <w:style w:type="character" w:customStyle="1" w:styleId="Internetlink">
    <w:name w:val="Internet link"/>
    <w:rsid w:val="00545B54"/>
    <w:rPr>
      <w:color w:val="000080"/>
      <w:u w:val="single"/>
    </w:rPr>
  </w:style>
  <w:style w:type="character" w:customStyle="1" w:styleId="TextodenotaderodapChar">
    <w:name w:val="Texto de nota de rodapé Char"/>
    <w:basedOn w:val="Fontepargpadro1"/>
    <w:uiPriority w:val="99"/>
    <w:rsid w:val="00545B54"/>
  </w:style>
  <w:style w:type="character" w:styleId="Refdenotaderodap">
    <w:name w:val="footnote reference"/>
    <w:rsid w:val="00545B54"/>
    <w:rPr>
      <w:vertAlign w:val="superscript"/>
    </w:rPr>
  </w:style>
  <w:style w:type="character" w:styleId="Refdenotadefim">
    <w:name w:val="endnote reference"/>
    <w:rsid w:val="00545B54"/>
    <w:rPr>
      <w:vertAlign w:val="superscript"/>
    </w:rPr>
  </w:style>
  <w:style w:type="character" w:customStyle="1" w:styleId="Caracteresdenotadefim">
    <w:name w:val="Caracteres de nota de fim"/>
    <w:rsid w:val="00545B54"/>
  </w:style>
  <w:style w:type="paragraph" w:customStyle="1" w:styleId="Ttulo10">
    <w:name w:val="Título1"/>
    <w:basedOn w:val="Normal"/>
    <w:next w:val="Corpodetexto"/>
    <w:rsid w:val="00545B54"/>
    <w:pPr>
      <w:spacing w:line="360" w:lineRule="auto"/>
      <w:jc w:val="center"/>
    </w:pPr>
    <w:rPr>
      <w:rFonts w:ascii="Arial" w:hAnsi="Arial" w:cs="Arial"/>
      <w:b/>
      <w:sz w:val="28"/>
      <w:lang w:eastAsia="ja-JP"/>
    </w:rPr>
  </w:style>
  <w:style w:type="paragraph" w:styleId="Corpodetexto">
    <w:name w:val="Body Text"/>
    <w:basedOn w:val="Normal"/>
    <w:uiPriority w:val="99"/>
    <w:rsid w:val="00545B54"/>
    <w:pPr>
      <w:ind w:right="42"/>
      <w:jc w:val="both"/>
    </w:pPr>
    <w:rPr>
      <w:rFonts w:ascii="Arial" w:hAnsi="Arial" w:cs="Arial"/>
      <w:sz w:val="24"/>
      <w:lang w:eastAsia="ja-JP"/>
    </w:rPr>
  </w:style>
  <w:style w:type="paragraph" w:styleId="Lista">
    <w:name w:val="List"/>
    <w:basedOn w:val="Corpodetexto"/>
    <w:rsid w:val="00545B54"/>
    <w:rPr>
      <w:rFonts w:cs="Mangal"/>
    </w:rPr>
  </w:style>
  <w:style w:type="paragraph" w:styleId="Legenda">
    <w:name w:val="caption"/>
    <w:basedOn w:val="Normal"/>
    <w:qFormat/>
    <w:rsid w:val="00545B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545B54"/>
    <w:pPr>
      <w:suppressLineNumbers/>
    </w:pPr>
    <w:rPr>
      <w:rFonts w:cs="Mangal"/>
    </w:rPr>
  </w:style>
  <w:style w:type="paragraph" w:styleId="Cabealho">
    <w:name w:val="header"/>
    <w:aliases w:val="encabezado,Cabeçalho superior,foote,hd,he"/>
    <w:basedOn w:val="Normal"/>
    <w:uiPriority w:val="99"/>
    <w:rsid w:val="00545B5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545B54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rsid w:val="00545B54"/>
    <w:pPr>
      <w:ind w:right="-63"/>
      <w:jc w:val="both"/>
    </w:pPr>
    <w:rPr>
      <w:rFonts w:ascii="Arial" w:hAnsi="Arial" w:cs="Arial"/>
      <w:sz w:val="22"/>
      <w:lang w:eastAsia="ja-JP"/>
    </w:rPr>
  </w:style>
  <w:style w:type="paragraph" w:customStyle="1" w:styleId="indentroman3">
    <w:name w:val="indentroman3"/>
    <w:basedOn w:val="Normal"/>
    <w:rsid w:val="00545B54"/>
    <w:pPr>
      <w:tabs>
        <w:tab w:val="right" w:pos="1685"/>
      </w:tabs>
      <w:ind w:left="1771" w:hanging="1267"/>
    </w:pPr>
    <w:rPr>
      <w:lang w:eastAsia="ja-JP"/>
    </w:rPr>
  </w:style>
  <w:style w:type="paragraph" w:customStyle="1" w:styleId="Corpodetexto31">
    <w:name w:val="Corpo de texto 31"/>
    <w:basedOn w:val="Normal"/>
    <w:rsid w:val="00545B54"/>
    <w:pPr>
      <w:ind w:right="-63"/>
      <w:jc w:val="both"/>
    </w:pPr>
    <w:rPr>
      <w:rFonts w:ascii="Courier New" w:hAnsi="Courier New" w:cs="Courier New"/>
      <w:b/>
      <w:bCs/>
      <w:sz w:val="24"/>
      <w:u w:val="single"/>
    </w:rPr>
  </w:style>
  <w:style w:type="paragraph" w:styleId="Subttulo">
    <w:name w:val="Subtitle"/>
    <w:basedOn w:val="Normal"/>
    <w:next w:val="Corpodetexto"/>
    <w:qFormat/>
    <w:rsid w:val="00545B54"/>
    <w:pPr>
      <w:jc w:val="center"/>
    </w:pPr>
    <w:rPr>
      <w:b/>
      <w:sz w:val="24"/>
    </w:rPr>
  </w:style>
  <w:style w:type="paragraph" w:styleId="Recuodecorpodetexto">
    <w:name w:val="Body Text Indent"/>
    <w:basedOn w:val="Normal"/>
    <w:link w:val="RecuodecorpodetextoChar"/>
    <w:rsid w:val="00545B54"/>
    <w:pPr>
      <w:ind w:left="1418" w:hanging="710"/>
    </w:pPr>
    <w:rPr>
      <w:rFonts w:ascii="Courier New" w:hAnsi="Courier New" w:cs="Courier New"/>
      <w:sz w:val="24"/>
    </w:rPr>
  </w:style>
  <w:style w:type="paragraph" w:customStyle="1" w:styleId="Recuodecorpodetexto21">
    <w:name w:val="Recuo de corpo de texto 21"/>
    <w:basedOn w:val="Normal"/>
    <w:rsid w:val="00545B54"/>
    <w:pPr>
      <w:ind w:firstLine="567"/>
      <w:jc w:val="both"/>
    </w:pPr>
    <w:rPr>
      <w:rFonts w:ascii="Arial" w:hAnsi="Arial" w:cs="Arial"/>
      <w:sz w:val="24"/>
    </w:rPr>
  </w:style>
  <w:style w:type="paragraph" w:customStyle="1" w:styleId="Recuodecorpodetexto31">
    <w:name w:val="Recuo de corpo de texto 31"/>
    <w:basedOn w:val="Normal"/>
    <w:rsid w:val="00545B54"/>
    <w:pPr>
      <w:ind w:firstLine="3402"/>
      <w:jc w:val="both"/>
    </w:pPr>
    <w:rPr>
      <w:rFonts w:ascii="Courier New" w:hAnsi="Courier New" w:cs="Courier New"/>
      <w:bCs/>
      <w:sz w:val="24"/>
    </w:rPr>
  </w:style>
  <w:style w:type="paragraph" w:customStyle="1" w:styleId="Textoembloco1">
    <w:name w:val="Texto em bloco1"/>
    <w:basedOn w:val="Normal"/>
    <w:qFormat/>
    <w:rsid w:val="00545B54"/>
    <w:pPr>
      <w:ind w:left="1701" w:right="1183"/>
      <w:jc w:val="both"/>
    </w:pPr>
    <w:rPr>
      <w:sz w:val="28"/>
    </w:rPr>
  </w:style>
  <w:style w:type="paragraph" w:styleId="Textodenotaderodap">
    <w:name w:val="footnote text"/>
    <w:basedOn w:val="Normal"/>
    <w:uiPriority w:val="99"/>
    <w:rsid w:val="00545B54"/>
  </w:style>
  <w:style w:type="paragraph" w:customStyle="1" w:styleId="BodyText25">
    <w:name w:val="Body Text 25"/>
    <w:basedOn w:val="Normal"/>
    <w:rsid w:val="00545B54"/>
    <w:pPr>
      <w:spacing w:line="300" w:lineRule="exact"/>
      <w:jc w:val="both"/>
    </w:pPr>
    <w:rPr>
      <w:rFonts w:ascii="Abadi MT Condensed Light" w:hAnsi="Abadi MT Condensed Light" w:cs="Abadi MT Condensed Light"/>
      <w:sz w:val="22"/>
    </w:rPr>
  </w:style>
  <w:style w:type="paragraph" w:customStyle="1" w:styleId="A161065">
    <w:name w:val="_A161065"/>
    <w:basedOn w:val="Normal"/>
    <w:rsid w:val="00545B54"/>
    <w:pPr>
      <w:autoSpaceDE w:val="0"/>
      <w:ind w:left="1296" w:right="1440" w:firstLine="2160"/>
      <w:jc w:val="both"/>
    </w:pPr>
    <w:rPr>
      <w:rFonts w:ascii="Tms Rmn" w:hAnsi="Tms Rmn" w:cs="Tms Rmn"/>
      <w:szCs w:val="24"/>
    </w:rPr>
  </w:style>
  <w:style w:type="paragraph" w:customStyle="1" w:styleId="PADRAO">
    <w:name w:val="PADRAO"/>
    <w:basedOn w:val="Normal"/>
    <w:rsid w:val="00545B54"/>
    <w:pPr>
      <w:autoSpaceDE w:val="0"/>
      <w:jc w:val="both"/>
    </w:pPr>
    <w:rPr>
      <w:rFonts w:ascii="Tms Rmn" w:hAnsi="Tms Rmn" w:cs="Tms Rmn"/>
      <w:szCs w:val="24"/>
    </w:rPr>
  </w:style>
  <w:style w:type="paragraph" w:customStyle="1" w:styleId="A321065">
    <w:name w:val="_A321065"/>
    <w:basedOn w:val="Normal"/>
    <w:rsid w:val="00545B54"/>
    <w:pPr>
      <w:autoSpaceDE w:val="0"/>
      <w:ind w:left="1296" w:right="1440" w:firstLine="4464"/>
      <w:jc w:val="both"/>
    </w:pPr>
    <w:rPr>
      <w:rFonts w:ascii="Tms Rmn" w:hAnsi="Tms Rmn" w:cs="Tms Rmn"/>
      <w:szCs w:val="24"/>
    </w:rPr>
  </w:style>
  <w:style w:type="paragraph" w:customStyle="1" w:styleId="WW-Recuodecorpodetexto2">
    <w:name w:val="WW-Recuo de corpo de texto 2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sz w:val="24"/>
    </w:rPr>
  </w:style>
  <w:style w:type="paragraph" w:customStyle="1" w:styleId="WW-Corpodetexto3">
    <w:name w:val="WW-Corpo de texto 3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WW-Corpodetexto2">
    <w:name w:val="WW-Corpo de texto 2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Textodecomentrio1">
    <w:name w:val="Texto de comentário1"/>
    <w:basedOn w:val="Normal"/>
    <w:rsid w:val="00545B54"/>
  </w:style>
  <w:style w:type="paragraph" w:styleId="Assuntodocomentrio">
    <w:name w:val="annotation subject"/>
    <w:basedOn w:val="Textodecomentrio1"/>
    <w:next w:val="Textodecomentrio1"/>
    <w:rsid w:val="00545B54"/>
    <w:rPr>
      <w:b/>
      <w:bCs/>
    </w:rPr>
  </w:style>
  <w:style w:type="paragraph" w:styleId="Textodebalo">
    <w:name w:val="Balloon Text"/>
    <w:basedOn w:val="Normal"/>
    <w:rsid w:val="00545B54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545B54"/>
    <w:pPr>
      <w:widowControl w:val="0"/>
      <w:suppressAutoHyphens/>
      <w:ind w:firstLine="288"/>
      <w:jc w:val="both"/>
    </w:pPr>
    <w:rPr>
      <w:color w:val="000000"/>
      <w:sz w:val="24"/>
      <w:lang w:eastAsia="zh-CN"/>
    </w:rPr>
  </w:style>
  <w:style w:type="paragraph" w:customStyle="1" w:styleId="TextosemFormatao1">
    <w:name w:val="Texto sem Formatação1"/>
    <w:basedOn w:val="Normal"/>
    <w:rsid w:val="00545B54"/>
    <w:rPr>
      <w:rFonts w:ascii="Courier New" w:hAnsi="Courier New" w:cs="Courier New"/>
    </w:rPr>
  </w:style>
  <w:style w:type="paragraph" w:customStyle="1" w:styleId="nvel1">
    <w:name w:val="nível 1"/>
    <w:basedOn w:val="Normal"/>
    <w:rsid w:val="00545B54"/>
    <w:pPr>
      <w:tabs>
        <w:tab w:val="num" w:pos="375"/>
      </w:tabs>
      <w:ind w:left="375" w:hanging="375"/>
      <w:jc w:val="both"/>
    </w:pPr>
    <w:rPr>
      <w:b/>
      <w:sz w:val="24"/>
    </w:rPr>
  </w:style>
  <w:style w:type="paragraph" w:customStyle="1" w:styleId="Nvel2">
    <w:name w:val="Nível 2"/>
    <w:basedOn w:val="Ttulo1"/>
    <w:rsid w:val="00545B54"/>
    <w:pPr>
      <w:keepNext w:val="0"/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num" w:pos="375"/>
      </w:tabs>
      <w:ind w:left="567" w:hanging="567"/>
      <w:jc w:val="both"/>
      <w:outlineLvl w:val="1"/>
    </w:pPr>
    <w:rPr>
      <w:b w:val="0"/>
      <w:sz w:val="24"/>
    </w:rPr>
  </w:style>
  <w:style w:type="paragraph" w:customStyle="1" w:styleId="Nvel3">
    <w:name w:val="Nível 3"/>
    <w:basedOn w:val="Nvel2"/>
    <w:link w:val="Nvel3Char"/>
    <w:qFormat/>
    <w:rsid w:val="00545B54"/>
    <w:pPr>
      <w:numPr>
        <w:ilvl w:val="2"/>
      </w:numPr>
      <w:tabs>
        <w:tab w:val="num" w:pos="375"/>
      </w:tabs>
      <w:ind w:left="567" w:hanging="567"/>
      <w:outlineLvl w:val="2"/>
    </w:pPr>
  </w:style>
  <w:style w:type="paragraph" w:customStyle="1" w:styleId="Nvel4">
    <w:name w:val="Nível 4"/>
    <w:basedOn w:val="Nvel3"/>
    <w:link w:val="Nvel4Char"/>
    <w:qFormat/>
    <w:rsid w:val="00545B54"/>
    <w:pPr>
      <w:numPr>
        <w:ilvl w:val="3"/>
      </w:numPr>
      <w:tabs>
        <w:tab w:val="num" w:pos="375"/>
      </w:tabs>
      <w:ind w:left="1418" w:hanging="567"/>
      <w:outlineLvl w:val="3"/>
    </w:pPr>
  </w:style>
  <w:style w:type="paragraph" w:customStyle="1" w:styleId="reservado3">
    <w:name w:val="reservado3"/>
    <w:basedOn w:val="Normal"/>
    <w:rsid w:val="00545B54"/>
    <w:pPr>
      <w:tabs>
        <w:tab w:val="left" w:pos="9000"/>
        <w:tab w:val="right" w:pos="9360"/>
      </w:tabs>
      <w:jc w:val="both"/>
    </w:pPr>
    <w:rPr>
      <w:rFonts w:ascii="Arial" w:hAnsi="Arial" w:cs="Arial"/>
      <w:sz w:val="24"/>
      <w:lang w:val="en-US"/>
    </w:rPr>
  </w:style>
  <w:style w:type="paragraph" w:customStyle="1" w:styleId="BodyText21">
    <w:name w:val="Body Text 21"/>
    <w:basedOn w:val="Normal"/>
    <w:rsid w:val="00545B54"/>
    <w:pPr>
      <w:jc w:val="both"/>
    </w:pPr>
    <w:rPr>
      <w:sz w:val="24"/>
      <w:szCs w:val="24"/>
    </w:rPr>
  </w:style>
  <w:style w:type="paragraph" w:customStyle="1" w:styleId="Contedodatabela">
    <w:name w:val="Conteúdo da tabela"/>
    <w:basedOn w:val="Normal"/>
    <w:rsid w:val="00545B54"/>
    <w:pPr>
      <w:suppressLineNumbers/>
    </w:pPr>
  </w:style>
  <w:style w:type="paragraph" w:customStyle="1" w:styleId="Ttulodetabela">
    <w:name w:val="Título de tabela"/>
    <w:basedOn w:val="Normal"/>
    <w:rsid w:val="00545B54"/>
    <w:pPr>
      <w:overflowPunct w:val="0"/>
      <w:autoSpaceDE w:val="0"/>
      <w:spacing w:after="120" w:line="100" w:lineRule="atLeast"/>
      <w:jc w:val="center"/>
      <w:textAlignment w:val="baseline"/>
    </w:pPr>
    <w:rPr>
      <w:b/>
      <w:i/>
      <w:sz w:val="24"/>
      <w:lang w:val="pt-PT"/>
    </w:rPr>
  </w:style>
  <w:style w:type="paragraph" w:customStyle="1" w:styleId="xl25">
    <w:name w:val="xl25"/>
    <w:basedOn w:val="Normal"/>
    <w:rsid w:val="00545B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 w:val="24"/>
      <w:szCs w:val="24"/>
    </w:rPr>
  </w:style>
  <w:style w:type="paragraph" w:customStyle="1" w:styleId="WW-Recuodecorpodetexto3">
    <w:name w:val="WW-Recuo de corpo de texto 3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rFonts w:ascii="Century Schoolbook" w:hAnsi="Century Schoolbook" w:cs="Century Schoolbook"/>
      <w:sz w:val="24"/>
      <w:lang w:val="pt-PT"/>
    </w:rPr>
  </w:style>
  <w:style w:type="paragraph" w:customStyle="1" w:styleId="WW-Textosimples">
    <w:name w:val="WW-Texto simples"/>
    <w:basedOn w:val="Normal"/>
    <w:rsid w:val="00545B54"/>
    <w:rPr>
      <w:rFonts w:ascii="Courier New" w:hAnsi="Courier New" w:cs="Courier New"/>
      <w:sz w:val="24"/>
    </w:rPr>
  </w:style>
  <w:style w:type="paragraph" w:customStyle="1" w:styleId="Nvel2afastado">
    <w:name w:val="Nível 2 afastado"/>
    <w:basedOn w:val="Nvel3"/>
    <w:rsid w:val="00545B54"/>
    <w:pPr>
      <w:numPr>
        <w:ilvl w:val="0"/>
      </w:numPr>
      <w:tabs>
        <w:tab w:val="num" w:pos="375"/>
      </w:tabs>
      <w:ind w:left="567" w:hanging="567"/>
    </w:pPr>
  </w:style>
  <w:style w:type="paragraph" w:customStyle="1" w:styleId="Genero">
    <w:name w:val="Genero"/>
    <w:basedOn w:val="Ttulo1"/>
    <w:rsid w:val="00545B54"/>
    <w:p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</w:tabs>
      <w:jc w:val="left"/>
    </w:pPr>
    <w:rPr>
      <w:sz w:val="24"/>
    </w:rPr>
  </w:style>
  <w:style w:type="paragraph" w:customStyle="1" w:styleId="xl24">
    <w:name w:val="xl2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sz w:val="24"/>
      <w:szCs w:val="24"/>
    </w:rPr>
  </w:style>
  <w:style w:type="paragraph" w:customStyle="1" w:styleId="xl26">
    <w:name w:val="xl26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7">
    <w:name w:val="xl27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8">
    <w:name w:val="xl28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9">
    <w:name w:val="xl29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0">
    <w:name w:val="xl3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1">
    <w:name w:val="xl3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2">
    <w:name w:val="xl3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3">
    <w:name w:val="xl33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4">
    <w:name w:val="xl34"/>
    <w:basedOn w:val="Normal"/>
    <w:rsid w:val="00545B54"/>
    <w:pPr>
      <w:spacing w:before="100" w:after="100"/>
      <w:jc w:val="right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5">
    <w:name w:val="xl3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6">
    <w:name w:val="xl3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7">
    <w:name w:val="xl3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8">
    <w:name w:val="xl38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9">
    <w:name w:val="xl3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0">
    <w:name w:val="xl4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1">
    <w:name w:val="xl4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2">
    <w:name w:val="xl42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3">
    <w:name w:val="xl43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4">
    <w:name w:val="xl4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6">
    <w:name w:val="xl4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8">
    <w:name w:val="xl4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0">
    <w:name w:val="xl5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2">
    <w:name w:val="xl5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3">
    <w:name w:val="xl53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4">
    <w:name w:val="xl5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7">
    <w:name w:val="xl57"/>
    <w:basedOn w:val="Normal"/>
    <w:rsid w:val="00545B54"/>
    <w:pP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8">
    <w:name w:val="xl5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9">
    <w:name w:val="xl5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1">
    <w:name w:val="xl6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2">
    <w:name w:val="xl62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3">
    <w:name w:val="xl6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6">
    <w:name w:val="xl6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font5">
    <w:name w:val="font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</w:rPr>
  </w:style>
  <w:style w:type="paragraph" w:customStyle="1" w:styleId="font6">
    <w:name w:val="font6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FF"/>
    </w:rPr>
  </w:style>
  <w:style w:type="paragraph" w:customStyle="1" w:styleId="font7">
    <w:name w:val="font7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CC00"/>
    </w:rPr>
  </w:style>
  <w:style w:type="paragraph" w:customStyle="1" w:styleId="font8">
    <w:name w:val="font8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FF00"/>
    </w:rPr>
  </w:style>
  <w:style w:type="paragraph" w:customStyle="1" w:styleId="font9">
    <w:name w:val="font9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333399"/>
    </w:rPr>
  </w:style>
  <w:style w:type="paragraph" w:customStyle="1" w:styleId="font10">
    <w:name w:val="font10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00"/>
    </w:rPr>
  </w:style>
  <w:style w:type="paragraph" w:customStyle="1" w:styleId="font11">
    <w:name w:val="font11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800080"/>
    </w:rPr>
  </w:style>
  <w:style w:type="paragraph" w:customStyle="1" w:styleId="font12">
    <w:name w:val="font12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00FF"/>
    </w:rPr>
  </w:style>
  <w:style w:type="paragraph" w:customStyle="1" w:styleId="font13">
    <w:name w:val="font13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6600"/>
    </w:rPr>
  </w:style>
  <w:style w:type="paragraph" w:customStyle="1" w:styleId="font14">
    <w:name w:val="font1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CC99FF"/>
    </w:rPr>
  </w:style>
  <w:style w:type="paragraph" w:customStyle="1" w:styleId="font15">
    <w:name w:val="font1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0000FF"/>
    </w:rPr>
  </w:style>
  <w:style w:type="paragraph" w:customStyle="1" w:styleId="Estilo1">
    <w:name w:val="Estilo1"/>
    <w:basedOn w:val="Normal"/>
    <w:rsid w:val="00545B54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"/>
    <w:rsid w:val="00545B54"/>
    <w:pPr>
      <w:spacing w:before="100" w:after="100"/>
      <w:ind w:left="360" w:right="360"/>
    </w:pPr>
    <w:rPr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545B54"/>
    <w:pPr>
      <w:ind w:left="708"/>
    </w:pPr>
  </w:style>
  <w:style w:type="paragraph" w:customStyle="1" w:styleId="Cabealho1">
    <w:name w:val="Cabeçalho1"/>
    <w:basedOn w:val="Normal"/>
    <w:rsid w:val="00545B54"/>
    <w:pPr>
      <w:suppressLineNumbers/>
      <w:tabs>
        <w:tab w:val="center" w:pos="4818"/>
        <w:tab w:val="right" w:pos="9637"/>
      </w:tabs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bidi="pt-BR"/>
    </w:rPr>
  </w:style>
  <w:style w:type="paragraph" w:customStyle="1" w:styleId="Standard">
    <w:name w:val="Standard"/>
    <w:rsid w:val="00545B54"/>
    <w:pPr>
      <w:widowControl w:val="0"/>
      <w:suppressAutoHyphens/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eastAsia="zh-CN" w:bidi="pt-BR"/>
    </w:rPr>
  </w:style>
  <w:style w:type="paragraph" w:customStyle="1" w:styleId="Contedodoquadro">
    <w:name w:val="Conteúdo do quadro"/>
    <w:basedOn w:val="Corpodetexto"/>
    <w:rsid w:val="00545B54"/>
  </w:style>
  <w:style w:type="paragraph" w:styleId="Corpodetexto3">
    <w:name w:val="Body Text 3"/>
    <w:basedOn w:val="Normal"/>
    <w:link w:val="Corpodetexto3Char"/>
    <w:uiPriority w:val="99"/>
    <w:unhideWhenUsed/>
    <w:rsid w:val="006B6E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6B6E12"/>
    <w:rPr>
      <w:sz w:val="16"/>
      <w:szCs w:val="16"/>
      <w:lang w:eastAsia="zh-CN"/>
    </w:rPr>
  </w:style>
  <w:style w:type="paragraph" w:styleId="Corpodetexto2">
    <w:name w:val="Body Text 2"/>
    <w:basedOn w:val="Normal"/>
    <w:link w:val="Corpodetexto2Char1"/>
    <w:uiPriority w:val="99"/>
    <w:unhideWhenUsed/>
    <w:rsid w:val="00106403"/>
    <w:pPr>
      <w:spacing w:after="120" w:line="480" w:lineRule="auto"/>
    </w:pPr>
  </w:style>
  <w:style w:type="character" w:customStyle="1" w:styleId="Corpodetexto2Char1">
    <w:name w:val="Corpo de texto 2 Char1"/>
    <w:basedOn w:val="Fontepargpadro"/>
    <w:link w:val="Corpodetexto2"/>
    <w:uiPriority w:val="99"/>
    <w:rsid w:val="00106403"/>
    <w:rPr>
      <w:lang w:eastAsia="zh-CN"/>
    </w:rPr>
  </w:style>
  <w:style w:type="character" w:styleId="Refdecomentrio">
    <w:name w:val="annotation reference"/>
    <w:basedOn w:val="Fontepargpadro"/>
    <w:unhideWhenUsed/>
    <w:qFormat/>
    <w:rsid w:val="00087B4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87B46"/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87B46"/>
    <w:rPr>
      <w:lang w:eastAsia="zh-CN"/>
    </w:rPr>
  </w:style>
  <w:style w:type="paragraph" w:styleId="TextosemFormatao">
    <w:name w:val="Plain Text"/>
    <w:basedOn w:val="Normal"/>
    <w:link w:val="TextosemFormataoChar"/>
    <w:rsid w:val="001550AA"/>
    <w:pPr>
      <w:widowControl/>
      <w:suppressAutoHyphens w:val="0"/>
    </w:pPr>
    <w:rPr>
      <w:rFonts w:ascii="Courier New" w:hAnsi="Courier New" w:cs="Courier New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1550AA"/>
    <w:rPr>
      <w:rFonts w:ascii="Courier New" w:hAnsi="Courier New" w:cs="Courier New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C645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C6458"/>
    <w:rPr>
      <w:lang w:eastAsia="zh-CN"/>
    </w:rPr>
  </w:style>
  <w:style w:type="paragraph" w:styleId="NormalWeb">
    <w:name w:val="Normal (Web)"/>
    <w:basedOn w:val="Normal"/>
    <w:uiPriority w:val="99"/>
    <w:unhideWhenUsed/>
    <w:rsid w:val="00957567"/>
    <w:pPr>
      <w:widowControl/>
      <w:suppressAutoHyphens w:val="0"/>
      <w:spacing w:before="100" w:beforeAutospacing="1" w:after="119"/>
    </w:pPr>
    <w:rPr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621B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621B5"/>
    <w:rPr>
      <w:sz w:val="16"/>
      <w:szCs w:val="16"/>
      <w:lang w:eastAsia="zh-CN"/>
    </w:rPr>
  </w:style>
  <w:style w:type="paragraph" w:customStyle="1" w:styleId="Headeruser">
    <w:name w:val="Header (user)"/>
    <w:basedOn w:val="Normal"/>
    <w:rsid w:val="00551ECE"/>
    <w:pPr>
      <w:suppressLineNumbers/>
      <w:autoSpaceDN w:val="0"/>
      <w:textAlignment w:val="baseline"/>
    </w:pPr>
    <w:rPr>
      <w:rFonts w:ascii="Arial" w:eastAsia="HG Mincho Light J" w:hAnsi="Arial" w:cs="Arial Unicode MS"/>
      <w:color w:val="000000"/>
      <w:kern w:val="3"/>
      <w:sz w:val="24"/>
      <w:szCs w:val="24"/>
      <w:lang w:bidi="pt-BR"/>
    </w:rPr>
  </w:style>
  <w:style w:type="paragraph" w:styleId="Textoembloco">
    <w:name w:val="Block Text"/>
    <w:basedOn w:val="Normal"/>
    <w:rsid w:val="0006382D"/>
    <w:pPr>
      <w:widowControl/>
      <w:suppressAutoHyphens w:val="0"/>
      <w:ind w:left="1701" w:right="1183"/>
      <w:jc w:val="both"/>
    </w:pPr>
    <w:rPr>
      <w:sz w:val="28"/>
      <w:lang w:eastAsia="pt-BR"/>
    </w:rPr>
  </w:style>
  <w:style w:type="paragraph" w:customStyle="1" w:styleId="Default">
    <w:name w:val="Default"/>
    <w:rsid w:val="00155A78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itulopagina">
    <w:name w:val="titulopagina"/>
    <w:basedOn w:val="Fontepargpadro"/>
    <w:rsid w:val="009D7C36"/>
  </w:style>
  <w:style w:type="character" w:customStyle="1" w:styleId="RecuodecorpodetextoChar">
    <w:name w:val="Recuo de corpo de texto Char"/>
    <w:basedOn w:val="Fontepargpadro"/>
    <w:link w:val="Recuodecorpodetexto"/>
    <w:rsid w:val="00866DD3"/>
    <w:rPr>
      <w:rFonts w:ascii="Courier New" w:hAnsi="Courier New" w:cs="Courier New"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CF30BF"/>
    <w:rPr>
      <w:b/>
      <w:sz w:val="24"/>
      <w:u w:val="single"/>
      <w:lang w:eastAsia="zh-CN"/>
    </w:rPr>
  </w:style>
  <w:style w:type="table" w:styleId="Tabelacomgrade">
    <w:name w:val="Table Grid"/>
    <w:basedOn w:val="Tabelanormal"/>
    <w:uiPriority w:val="39"/>
    <w:rsid w:val="00AE1D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734446"/>
    <w:rPr>
      <w:i/>
      <w:iCs/>
    </w:rPr>
  </w:style>
  <w:style w:type="character" w:customStyle="1" w:styleId="LivroChar">
    <w:name w:val="Livro Char"/>
    <w:basedOn w:val="Fontepargpadro"/>
    <w:link w:val="Livro"/>
    <w:locked/>
    <w:rsid w:val="00EE5FF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EE5FF6"/>
    <w:pPr>
      <w:widowControl/>
      <w:suppressAutoHyphens w:val="0"/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F32337"/>
    <w:rPr>
      <w:rFonts w:ascii="Courier New" w:hAnsi="Courier New" w:cs="Courier New"/>
      <w:b/>
      <w:sz w:val="22"/>
      <w:lang w:eastAsia="zh-CN"/>
    </w:rPr>
  </w:style>
  <w:style w:type="paragraph" w:customStyle="1" w:styleId="Corpodetexto23">
    <w:name w:val="Corpo de texto 23"/>
    <w:basedOn w:val="Normal"/>
    <w:rsid w:val="00F32337"/>
    <w:rPr>
      <w:rFonts w:ascii="Arial" w:hAnsi="Arial" w:cs="Arial"/>
      <w:sz w:val="22"/>
      <w:lang w:val="x-none"/>
    </w:rPr>
  </w:style>
  <w:style w:type="character" w:customStyle="1" w:styleId="Nivel01Char">
    <w:name w:val="Nivel 01 Char"/>
    <w:basedOn w:val="Fontepargpadro"/>
    <w:link w:val="Nivel01"/>
    <w:locked/>
    <w:rsid w:val="00A1741A"/>
    <w:rPr>
      <w:rFonts w:ascii="Arial" w:eastAsiaTheme="majorEastAsia" w:hAnsi="Arial" w:cs="Arial"/>
      <w:b/>
      <w:bCs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A1741A"/>
    <w:pPr>
      <w:keepLines/>
      <w:widowControl/>
      <w:numPr>
        <w:numId w:val="18"/>
      </w:num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left" w:pos="142"/>
      </w:tabs>
      <w:suppressAutoHyphens w:val="0"/>
      <w:spacing w:after="120"/>
      <w:ind w:right="95"/>
      <w:jc w:val="both"/>
    </w:pPr>
    <w:rPr>
      <w:rFonts w:ascii="Arial" w:eastAsiaTheme="majorEastAsia" w:hAnsi="Arial" w:cs="Arial"/>
      <w:bCs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locked/>
    <w:rsid w:val="00EE66A5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EE66A5"/>
    <w:pPr>
      <w:widowControl/>
      <w:numPr>
        <w:ilvl w:val="1"/>
        <w:numId w:val="18"/>
      </w:numPr>
      <w:suppressAutoHyphens w:val="0"/>
      <w:spacing w:before="120" w:after="120" w:line="276" w:lineRule="auto"/>
      <w:jc w:val="both"/>
    </w:pPr>
    <w:rPr>
      <w:rFonts w:ascii="Arial" w:hAnsi="Arial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EE66A5"/>
    <w:pPr>
      <w:widowControl/>
      <w:suppressAutoHyphens w:val="0"/>
      <w:spacing w:before="120" w:after="120" w:line="276" w:lineRule="auto"/>
      <w:ind w:left="360" w:hanging="360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EE66A5"/>
    <w:pPr>
      <w:numPr>
        <w:ilvl w:val="3"/>
      </w:numPr>
      <w:ind w:left="567" w:hanging="360"/>
    </w:pPr>
    <w:rPr>
      <w:color w:val="auto"/>
    </w:rPr>
  </w:style>
  <w:style w:type="paragraph" w:customStyle="1" w:styleId="Nivel5">
    <w:name w:val="Nivel 5"/>
    <w:basedOn w:val="Nivel4"/>
    <w:qFormat/>
    <w:rsid w:val="00EE66A5"/>
    <w:pPr>
      <w:numPr>
        <w:ilvl w:val="1"/>
      </w:numPr>
      <w:ind w:left="567" w:hanging="360"/>
    </w:pPr>
  </w:style>
  <w:style w:type="character" w:customStyle="1" w:styleId="Nvel2-RedChar">
    <w:name w:val="Nível 2 -Red Char"/>
    <w:basedOn w:val="Nivel2Char"/>
    <w:link w:val="Nvel2-Red"/>
    <w:locked/>
    <w:rsid w:val="00EE66A5"/>
    <w:rPr>
      <w:rFonts w:ascii="Arial" w:hAnsi="Arial" w:cs="Arial"/>
      <w:i/>
      <w:iCs/>
      <w:color w:val="FF0000"/>
    </w:rPr>
  </w:style>
  <w:style w:type="paragraph" w:customStyle="1" w:styleId="Nvel2-Red">
    <w:name w:val="Nível 2 -Red"/>
    <w:basedOn w:val="Nivel2"/>
    <w:link w:val="Nvel2-RedChar"/>
    <w:qFormat/>
    <w:rsid w:val="00EE66A5"/>
    <w:rPr>
      <w:i/>
      <w:iCs/>
      <w:color w:val="FF0000"/>
    </w:rPr>
  </w:style>
  <w:style w:type="character" w:styleId="MenoPendente">
    <w:name w:val="Unresolved Mention"/>
    <w:basedOn w:val="Fontepargpadro"/>
    <w:uiPriority w:val="99"/>
    <w:semiHidden/>
    <w:unhideWhenUsed/>
    <w:rsid w:val="00351D78"/>
    <w:rPr>
      <w:color w:val="605E5C"/>
      <w:shd w:val="clear" w:color="auto" w:fill="E1DFDD"/>
    </w:rPr>
  </w:style>
  <w:style w:type="paragraph" w:customStyle="1" w:styleId="Nvel3-R">
    <w:name w:val="Nível 3-R"/>
    <w:basedOn w:val="Normal"/>
    <w:link w:val="Nvel3-RChar"/>
    <w:qFormat/>
    <w:rsid w:val="00A23EE6"/>
    <w:pPr>
      <w:widowControl/>
      <w:suppressAutoHyphens w:val="0"/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lang w:eastAsia="pt-BR"/>
    </w:rPr>
  </w:style>
  <w:style w:type="character" w:customStyle="1" w:styleId="Nvel3Char">
    <w:name w:val="Nível 3 Char"/>
    <w:basedOn w:val="Fontepargpadro"/>
    <w:link w:val="Nvel3"/>
    <w:rsid w:val="00A23EE6"/>
    <w:rPr>
      <w:sz w:val="24"/>
      <w:lang w:eastAsia="zh-CN"/>
    </w:rPr>
  </w:style>
  <w:style w:type="character" w:customStyle="1" w:styleId="Nvel4Char">
    <w:name w:val="Nível 4 Char"/>
    <w:basedOn w:val="Nvel3Char"/>
    <w:link w:val="Nvel4"/>
    <w:rsid w:val="0068663F"/>
    <w:rPr>
      <w:sz w:val="24"/>
      <w:lang w:eastAsia="zh-CN"/>
    </w:rPr>
  </w:style>
  <w:style w:type="paragraph" w:customStyle="1" w:styleId="Textbody">
    <w:name w:val="Text body"/>
    <w:basedOn w:val="Standard"/>
    <w:rsid w:val="00786D11"/>
    <w:pPr>
      <w:autoSpaceDN w:val="0"/>
      <w:spacing w:after="120"/>
      <w:textAlignment w:val="auto"/>
    </w:pPr>
    <w:rPr>
      <w:rFonts w:ascii="Times New Roman" w:eastAsia="SimSun" w:hAnsi="Times New Roman" w:cs="Tahoma"/>
      <w:color w:val="auto"/>
      <w:kern w:val="3"/>
      <w:lang w:bidi="hi-IN"/>
    </w:rPr>
  </w:style>
  <w:style w:type="paragraph" w:customStyle="1" w:styleId="Table">
    <w:name w:val="Table"/>
    <w:basedOn w:val="Legenda"/>
    <w:rsid w:val="00786D11"/>
    <w:pPr>
      <w:autoSpaceDN w:val="0"/>
    </w:pPr>
    <w:rPr>
      <w:rFonts w:eastAsia="SimSun"/>
      <w:kern w:val="3"/>
      <w:lang w:bidi="hi-IN"/>
    </w:rPr>
  </w:style>
  <w:style w:type="paragraph" w:customStyle="1" w:styleId="Illustration">
    <w:name w:val="Illustration"/>
    <w:basedOn w:val="Legenda"/>
    <w:rsid w:val="00786D11"/>
    <w:pPr>
      <w:autoSpaceDN w:val="0"/>
    </w:pPr>
    <w:rPr>
      <w:rFonts w:eastAsia="SimSun"/>
      <w:kern w:val="3"/>
      <w:lang w:bidi="hi-IN"/>
    </w:rPr>
  </w:style>
  <w:style w:type="character" w:customStyle="1" w:styleId="Nivel4Char">
    <w:name w:val="Nivel 4 Char"/>
    <w:basedOn w:val="Fontepargpadro"/>
    <w:link w:val="Nivel4"/>
    <w:rsid w:val="00F82A27"/>
    <w:rPr>
      <w:rFonts w:ascii="Arial" w:eastAsiaTheme="minorEastAsia" w:hAnsi="Arial" w:cs="Arial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F82A27"/>
    <w:rPr>
      <w:lang w:eastAsia="zh-CN"/>
    </w:rPr>
  </w:style>
  <w:style w:type="paragraph" w:customStyle="1" w:styleId="ou">
    <w:name w:val="ou"/>
    <w:basedOn w:val="PargrafodaLista"/>
    <w:link w:val="ouChar"/>
    <w:qFormat/>
    <w:rsid w:val="00F82A27"/>
    <w:pPr>
      <w:widowControl/>
      <w:suppressAutoHyphens w:val="0"/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F82A27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zh-CN"/>
    </w:rPr>
  </w:style>
  <w:style w:type="character" w:customStyle="1" w:styleId="Nivel3Char">
    <w:name w:val="Nivel 3 Char"/>
    <w:basedOn w:val="Fontepargpadro"/>
    <w:link w:val="Nivel3"/>
    <w:rsid w:val="00F82A27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F82A27"/>
    <w:rPr>
      <w:rFonts w:ascii="Arial" w:eastAsiaTheme="minorEastAsia" w:hAnsi="Arial" w:cs="Arial"/>
      <w:i/>
      <w:iCs/>
      <w:color w:val="FF0000"/>
    </w:rPr>
  </w:style>
  <w:style w:type="paragraph" w:styleId="Reviso">
    <w:name w:val="Revision"/>
    <w:hidden/>
    <w:uiPriority w:val="99"/>
    <w:semiHidden/>
    <w:rsid w:val="00D721B8"/>
    <w:rPr>
      <w:lang w:eastAsia="zh-CN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23B8D"/>
    <w:rPr>
      <w:color w:val="605E5C"/>
      <w:shd w:val="clear" w:color="auto" w:fill="E1DFDD"/>
    </w:rPr>
  </w:style>
  <w:style w:type="paragraph" w:styleId="Commarcadores">
    <w:name w:val="List Bullet"/>
    <w:basedOn w:val="Normal"/>
    <w:rsid w:val="00D23B8D"/>
    <w:pPr>
      <w:widowControl/>
      <w:numPr>
        <w:numId w:val="21"/>
      </w:numPr>
      <w:suppressAutoHyphens w:val="0"/>
      <w:contextualSpacing/>
    </w:pPr>
    <w:rPr>
      <w:lang w:eastAsia="pt-BR"/>
    </w:rPr>
  </w:style>
  <w:style w:type="table" w:customStyle="1" w:styleId="Tabelacomgrade1">
    <w:name w:val="Tabela com grade1"/>
    <w:basedOn w:val="Tabelanormal"/>
    <w:next w:val="Tabelacomgrade"/>
    <w:uiPriority w:val="39"/>
    <w:rsid w:val="00D23B8D"/>
    <w:pPr>
      <w:suppressAutoHyphens/>
    </w:pPr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F4904"/>
    <w:pPr>
      <w:suppressAutoHyphens w:val="0"/>
      <w:autoSpaceDE w:val="0"/>
      <w:autoSpaceDN w:val="0"/>
      <w:ind w:left="107"/>
    </w:pPr>
    <w:rPr>
      <w:rFonts w:ascii="Arial MT" w:eastAsia="Arial MT" w:hAnsi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F495D-3CED-4EF3-B9A5-0FD07B7DB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6</Pages>
  <Words>1462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9343</CharactersWithSpaces>
  <SharedDoc>false</SharedDoc>
  <HLinks>
    <vt:vector size="24" baseType="variant">
      <vt:variant>
        <vt:i4>4522059</vt:i4>
      </vt:variant>
      <vt:variant>
        <vt:i4>78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4522059</vt:i4>
      </vt:variant>
      <vt:variant>
        <vt:i4>75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2424851</vt:i4>
      </vt:variant>
      <vt:variant>
        <vt:i4>3</vt:i4>
      </vt:variant>
      <vt:variant>
        <vt:i4>0</vt:i4>
      </vt:variant>
      <vt:variant>
        <vt:i4>5</vt:i4>
      </vt:variant>
      <vt:variant>
        <vt:lpwstr>mailto:pmbrotas@brotas.sp.gov.br</vt:lpwstr>
      </vt:variant>
      <vt:variant>
        <vt:lpwstr/>
      </vt:variant>
      <vt:variant>
        <vt:i4>4718666</vt:i4>
      </vt:variant>
      <vt:variant>
        <vt:i4>0</vt:i4>
      </vt:variant>
      <vt:variant>
        <vt:i4>0</vt:i4>
      </vt:variant>
      <vt:variant>
        <vt:i4>5</vt:i4>
      </vt:variant>
      <vt:variant>
        <vt:lpwstr>\\SARQ1\DOCTOS\executivo\licitacao\Documents and Settings\USRDSKLIC01\modelos\documentos\padrao\timbrado_oficial.vor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subject/>
  <dc:creator>.</dc:creator>
  <cp:keywords/>
  <cp:lastModifiedBy>Usuário</cp:lastModifiedBy>
  <cp:revision>32</cp:revision>
  <cp:lastPrinted>2024-08-01T19:57:00Z</cp:lastPrinted>
  <dcterms:created xsi:type="dcterms:W3CDTF">2024-08-01T17:45:00Z</dcterms:created>
  <dcterms:modified xsi:type="dcterms:W3CDTF">2026-03-04T13:40:00Z</dcterms:modified>
</cp:coreProperties>
</file>